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B61" w:rsidRPr="00966B61" w:rsidRDefault="00966B61" w:rsidP="00966B61">
      <w:pPr>
        <w:spacing w:after="0" w:line="240" w:lineRule="auto"/>
        <w:jc w:val="center"/>
        <w:rPr>
          <w:rFonts w:ascii="Verdana" w:eastAsia="Times New Roman" w:hAnsi="Verdana" w:cs="Times New Roman"/>
          <w:b/>
          <w:sz w:val="40"/>
          <w:szCs w:val="20"/>
          <w:lang w:eastAsia="it-IT"/>
        </w:rPr>
      </w:pPr>
      <w:r w:rsidRPr="00966B61">
        <w:rPr>
          <w:rFonts w:ascii="Verdana" w:eastAsia="Times New Roman" w:hAnsi="Verdana" w:cs="Times New Roman"/>
          <w:b/>
          <w:sz w:val="40"/>
          <w:szCs w:val="20"/>
          <w:lang w:eastAsia="it-IT"/>
        </w:rPr>
        <w:t>MAFIA</w:t>
      </w:r>
    </w:p>
    <w:p w:rsidR="00966B61" w:rsidRPr="00966B61" w:rsidRDefault="00966B61" w:rsidP="00773C89">
      <w:pPr>
        <w:spacing w:after="0" w:line="240" w:lineRule="auto"/>
        <w:rPr>
          <w:rFonts w:ascii="Verdana" w:eastAsia="Times New Roman" w:hAnsi="Verdana" w:cs="Times New Roman"/>
          <w:sz w:val="20"/>
          <w:szCs w:val="20"/>
          <w:lang w:eastAsia="it-IT"/>
        </w:rPr>
      </w:pPr>
    </w:p>
    <w:p w:rsidR="00773C89" w:rsidRPr="00966B61" w:rsidRDefault="00773C89" w:rsidP="00966B61">
      <w:pPr>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Preghiera a Don Pino Puglisi. É la preghiera che viene solitamente recitata in incontri che parlino di vittime di mafia.</w:t>
      </w:r>
    </w:p>
    <w:p w:rsidR="00773C89" w:rsidRPr="00966B61" w:rsidRDefault="00773C89" w:rsidP="00966B61">
      <w:pPr>
        <w:spacing w:after="0" w:line="240" w:lineRule="auto"/>
        <w:rPr>
          <w:rFonts w:ascii="Verdana" w:eastAsia="Times New Roman" w:hAnsi="Verdana" w:cs="Times New Roman"/>
          <w:sz w:val="20"/>
          <w:szCs w:val="20"/>
          <w:lang w:eastAsia="it-IT"/>
        </w:rPr>
      </w:pP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Beato martire Giuseppe,</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sei stato, per grazia di Dio,</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operaio infaticabile nella sua vigna,</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testimone audace del Vangelo,</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fratello e amico dei giovani,</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difensore dei poveri e degli oppressi.</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Intercedi per la Chiesa,</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perché in essa il Signore susciti</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generosi ministri del Vangelo,</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uomini e donne capaci di impegnarsi</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per la vera libertà, la pace e il bene di tutti.</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Fa che anche noi possiamo avere</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il tuo impavido coraggio nel rifiutare il male</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e ogni compromesso con i poteri tenebrosi</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e criminali degli uomini, per rimanere fedeli a Cristo</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e così entrare nella gioia del suo Regno.</w:t>
      </w:r>
    </w:p>
    <w:p w:rsidR="00773C89" w:rsidRPr="00966B61" w:rsidRDefault="00773C89" w:rsidP="00966B61">
      <w:pPr>
        <w:shd w:val="clear" w:color="auto" w:fill="FFFFFF"/>
        <w:spacing w:after="0" w:line="240" w:lineRule="auto"/>
        <w:jc w:val="center"/>
        <w:rPr>
          <w:rFonts w:ascii="Verdana" w:eastAsia="Times New Roman" w:hAnsi="Verdana" w:cs="Arial"/>
          <w:sz w:val="20"/>
          <w:szCs w:val="20"/>
          <w:lang w:eastAsia="it-IT"/>
        </w:rPr>
      </w:pPr>
      <w:r w:rsidRPr="00966B61">
        <w:rPr>
          <w:rFonts w:ascii="Verdana" w:eastAsia="Times New Roman" w:hAnsi="Verdana" w:cs="Arial"/>
          <w:sz w:val="20"/>
          <w:szCs w:val="20"/>
          <w:lang w:eastAsia="it-IT"/>
        </w:rPr>
        <w:t>Amen.</w:t>
      </w:r>
    </w:p>
    <w:p w:rsidR="00966B61" w:rsidRPr="00966B61" w:rsidRDefault="00966B61" w:rsidP="00966B61">
      <w:pPr>
        <w:shd w:val="clear" w:color="auto" w:fill="FFFFFF"/>
        <w:spacing w:after="0" w:line="240" w:lineRule="auto"/>
        <w:rPr>
          <w:rFonts w:ascii="Verdana" w:eastAsia="Times New Roman" w:hAnsi="Verdana" w:cs="Arial"/>
          <w:sz w:val="20"/>
          <w:szCs w:val="20"/>
          <w:lang w:eastAsia="it-IT"/>
        </w:rPr>
      </w:pPr>
    </w:p>
    <w:p w:rsidR="00966B61" w:rsidRDefault="00966B61" w:rsidP="00533460">
      <w:pPr>
        <w:shd w:val="clear" w:color="auto" w:fill="FFFFFF"/>
        <w:spacing w:after="0" w:line="240" w:lineRule="auto"/>
        <w:ind w:firstLine="708"/>
        <w:rPr>
          <w:rFonts w:ascii="Verdana" w:eastAsia="Times New Roman" w:hAnsi="Verdana" w:cs="Arial"/>
          <w:sz w:val="20"/>
          <w:szCs w:val="20"/>
          <w:lang w:eastAsia="it-IT"/>
        </w:rPr>
      </w:pPr>
    </w:p>
    <w:p w:rsidR="00533460" w:rsidRDefault="00533460" w:rsidP="00533460">
      <w:pPr>
        <w:shd w:val="clear" w:color="auto" w:fill="FFFFFF"/>
        <w:spacing w:after="0" w:line="240" w:lineRule="auto"/>
        <w:ind w:firstLine="708"/>
        <w:rPr>
          <w:rFonts w:ascii="Verdana" w:eastAsia="Times New Roman" w:hAnsi="Verdana" w:cs="Arial"/>
          <w:sz w:val="20"/>
          <w:szCs w:val="20"/>
          <w:lang w:eastAsia="it-IT"/>
        </w:rPr>
      </w:pPr>
    </w:p>
    <w:p w:rsidR="00533460" w:rsidRDefault="00533460" w:rsidP="00533460">
      <w:pPr>
        <w:shd w:val="clear" w:color="auto" w:fill="FFFFFF"/>
        <w:spacing w:after="0" w:line="240" w:lineRule="auto"/>
        <w:ind w:firstLine="708"/>
        <w:rPr>
          <w:rFonts w:ascii="Verdana" w:eastAsia="Times New Roman" w:hAnsi="Verdana" w:cs="Arial"/>
          <w:sz w:val="20"/>
          <w:szCs w:val="20"/>
          <w:lang w:eastAsia="it-IT"/>
        </w:rPr>
      </w:pPr>
    </w:p>
    <w:p w:rsidR="00533460" w:rsidRDefault="00533460" w:rsidP="00062A30">
      <w:pPr>
        <w:shd w:val="clear" w:color="auto" w:fill="FFFFFF"/>
        <w:spacing w:after="0" w:line="240" w:lineRule="auto"/>
        <w:rPr>
          <w:rFonts w:ascii="Verdana" w:eastAsia="Times New Roman" w:hAnsi="Verdana" w:cs="Arial"/>
          <w:sz w:val="20"/>
          <w:szCs w:val="20"/>
          <w:lang w:eastAsia="it-IT"/>
        </w:rPr>
      </w:pPr>
    </w:p>
    <w:p w:rsidR="00E975D8" w:rsidRDefault="00E975D8" w:rsidP="00062A30">
      <w:pPr>
        <w:shd w:val="clear" w:color="auto" w:fill="FFFFFF"/>
        <w:spacing w:after="0" w:line="240" w:lineRule="auto"/>
        <w:rPr>
          <w:rFonts w:ascii="Verdana" w:eastAsia="Times New Roman" w:hAnsi="Verdana" w:cs="Arial"/>
          <w:sz w:val="20"/>
          <w:szCs w:val="20"/>
          <w:lang w:eastAsia="it-IT"/>
        </w:rPr>
      </w:pPr>
    </w:p>
    <w:p w:rsidR="00062A30" w:rsidRPr="00966B61" w:rsidRDefault="00062A30" w:rsidP="00062A30">
      <w:pPr>
        <w:shd w:val="clear" w:color="auto" w:fill="FFFFFF"/>
        <w:spacing w:after="0" w:line="240" w:lineRule="auto"/>
        <w:rPr>
          <w:rFonts w:ascii="Verdana" w:eastAsia="Times New Roman" w:hAnsi="Verdana" w:cs="Arial"/>
          <w:sz w:val="20"/>
          <w:szCs w:val="20"/>
          <w:lang w:eastAsia="it-IT"/>
        </w:rPr>
      </w:pPr>
    </w:p>
    <w:p w:rsidR="00966B61" w:rsidRPr="00966B61" w:rsidRDefault="00966B61" w:rsidP="00966B61">
      <w:pPr>
        <w:shd w:val="clear" w:color="auto" w:fill="FFFFFF"/>
        <w:spacing w:after="0" w:line="240" w:lineRule="auto"/>
        <w:rPr>
          <w:rFonts w:ascii="Verdana" w:eastAsia="Times New Roman" w:hAnsi="Verdana" w:cs="Arial"/>
          <w:sz w:val="20"/>
          <w:szCs w:val="20"/>
          <w:lang w:eastAsia="it-IT"/>
        </w:rPr>
      </w:pPr>
    </w:p>
    <w:p w:rsidR="00966B61" w:rsidRPr="00966B61" w:rsidRDefault="00966B61"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Times New Roman"/>
          <w:b/>
          <w:sz w:val="20"/>
          <w:szCs w:val="20"/>
          <w:lang w:eastAsia="it-IT"/>
        </w:rPr>
      </w:pPr>
      <w:r w:rsidRPr="00966B61">
        <w:rPr>
          <w:rFonts w:ascii="Verdana" w:eastAsia="Times New Roman" w:hAnsi="Verdana" w:cs="Arial"/>
          <w:b/>
          <w:sz w:val="20"/>
          <w:szCs w:val="20"/>
          <w:lang w:eastAsia="it-IT"/>
        </w:rPr>
        <w:t>Art. 416-bis, codice penale - Associazione di tipo mafioso</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b/>
          <w:sz w:val="20"/>
          <w:szCs w:val="20"/>
          <w:lang w:eastAsia="it-IT"/>
        </w:rPr>
        <w:t>(introdotto dalla legge 646/1982, c.d. Rognoni-La Torre)</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L'associazione è di tipo mafioso quando coloro che ne fanno parte si avvalgono della forza di intimidazione del vincolo associativo e della condizione di assoggettamento e di omertà̀ che ne deriva per commettere delitti, per acquisire in modo diretto o indiretto la gestione o comunque il controllo di attività̀ economiche, di concessioni, di autorizzazioni, appalti e servizi pubblici o per realizzare profitti o vantaggi ingiusti per sé o per altri.</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Quindi elenca le caratteristiche che ha un'organizzazione mafiosa/un comportamento mafioso. In che condizioni si parla di mafia?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w:t>
      </w:r>
      <w:r w:rsidR="00966B61" w:rsidRPr="00966B61">
        <w:rPr>
          <w:rFonts w:ascii="Verdana" w:eastAsia="Times New Roman" w:hAnsi="Verdana" w:cs="Arial"/>
          <w:sz w:val="20"/>
          <w:szCs w:val="20"/>
          <w:lang w:eastAsia="it-IT"/>
        </w:rPr>
        <w:t xml:space="preserve"> FORZA D’INTIMIDAZIONE</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w:t>
      </w:r>
      <w:r w:rsidR="00966B61" w:rsidRPr="00966B61">
        <w:rPr>
          <w:rFonts w:ascii="Verdana" w:eastAsia="Times New Roman" w:hAnsi="Verdana" w:cs="Arial"/>
          <w:sz w:val="20"/>
          <w:szCs w:val="20"/>
          <w:lang w:eastAsia="it-IT"/>
        </w:rPr>
        <w:t xml:space="preserve"> VINCOLO ASSOCIATIVO</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w:t>
      </w:r>
      <w:r w:rsidR="00966B61" w:rsidRPr="00966B61">
        <w:rPr>
          <w:rFonts w:ascii="Verdana" w:eastAsia="Times New Roman" w:hAnsi="Verdana" w:cs="Arial"/>
          <w:sz w:val="20"/>
          <w:szCs w:val="20"/>
          <w:lang w:eastAsia="it-IT"/>
        </w:rPr>
        <w:t xml:space="preserve"> OMERTA’</w:t>
      </w:r>
    </w:p>
    <w:p w:rsidR="00773C89" w:rsidRPr="00966B61" w:rsidRDefault="00966B61"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 CONTROLLO</w:t>
      </w:r>
    </w:p>
    <w:p w:rsidR="00966B61" w:rsidRDefault="00966B61" w:rsidP="00966B61">
      <w:pPr>
        <w:shd w:val="clear" w:color="auto" w:fill="FFFFFF"/>
        <w:spacing w:after="0" w:line="240" w:lineRule="auto"/>
        <w:rPr>
          <w:rFonts w:ascii="Verdana" w:eastAsia="Times New Roman" w:hAnsi="Verdana" w:cs="Times New Roman"/>
          <w:sz w:val="20"/>
          <w:szCs w:val="20"/>
          <w:lang w:eastAsia="it-IT"/>
        </w:rPr>
      </w:pPr>
    </w:p>
    <w:p w:rsidR="00533460" w:rsidRPr="00533460" w:rsidRDefault="00533460" w:rsidP="00966B61">
      <w:pPr>
        <w:shd w:val="clear" w:color="auto" w:fill="FFFFFF"/>
        <w:spacing w:after="0" w:line="240" w:lineRule="auto"/>
        <w:rPr>
          <w:rFonts w:ascii="Verdana" w:eastAsia="Times New Roman" w:hAnsi="Verdana" w:cs="Arial"/>
          <w:sz w:val="20"/>
          <w:szCs w:val="20"/>
          <w:lang w:eastAsia="it-IT"/>
        </w:rPr>
      </w:pPr>
      <w:r w:rsidRPr="00324764">
        <w:rPr>
          <w:rFonts w:ascii="Verdana" w:eastAsia="Times New Roman" w:hAnsi="Verdana" w:cs="Arial"/>
          <w:b/>
          <w:sz w:val="20"/>
          <w:szCs w:val="20"/>
          <w:lang w:eastAsia="it-IT"/>
        </w:rPr>
        <w:t>Articolo 41 bis dell’Ordinamento Penitenziario.</w:t>
      </w:r>
      <w:r w:rsidRPr="00324764">
        <w:rPr>
          <w:rFonts w:ascii="Verdana" w:eastAsia="Times New Roman" w:hAnsi="Verdana" w:cs="Arial"/>
          <w:sz w:val="20"/>
          <w:szCs w:val="20"/>
          <w:lang w:eastAsia="it-IT"/>
        </w:rPr>
        <w:t xml:space="preserve"> Conosciuto anche come "carcere duro". Introdotto nel 1992</w:t>
      </w:r>
      <w:r>
        <w:rPr>
          <w:rFonts w:ascii="Verdana" w:eastAsia="Times New Roman" w:hAnsi="Verdana" w:cs="Arial"/>
          <w:sz w:val="20"/>
          <w:szCs w:val="20"/>
          <w:lang w:eastAsia="it-IT"/>
        </w:rPr>
        <w:t xml:space="preserve">. </w:t>
      </w:r>
    </w:p>
    <w:p w:rsidR="00533460" w:rsidRPr="00966B61" w:rsidRDefault="00533460" w:rsidP="00966B61">
      <w:pPr>
        <w:shd w:val="clear" w:color="auto" w:fill="FFFFFF"/>
        <w:spacing w:after="0" w:line="240" w:lineRule="auto"/>
        <w:rPr>
          <w:rFonts w:ascii="Verdana" w:eastAsia="Times New Roman" w:hAnsi="Verdana" w:cs="Times New Roman"/>
          <w:sz w:val="20"/>
          <w:szCs w:val="20"/>
          <w:lang w:eastAsia="it-IT"/>
        </w:rPr>
      </w:pPr>
    </w:p>
    <w:p w:rsidR="00062A30" w:rsidRDefault="00062A30" w:rsidP="00966B61">
      <w:pPr>
        <w:shd w:val="clear" w:color="auto" w:fill="FFFFFF"/>
        <w:spacing w:after="0" w:line="240" w:lineRule="auto"/>
        <w:rPr>
          <w:rFonts w:ascii="Verdana" w:eastAsia="Times New Roman" w:hAnsi="Verdana" w:cs="Times New Roman"/>
          <w:sz w:val="20"/>
          <w:szCs w:val="20"/>
          <w:lang w:eastAsia="it-IT"/>
        </w:rPr>
      </w:pPr>
      <w:r w:rsidRPr="00062A30">
        <w:rPr>
          <w:rFonts w:ascii="Verdana" w:eastAsia="Times New Roman" w:hAnsi="Verdana" w:cs="Times New Roman"/>
          <w:b/>
          <w:sz w:val="20"/>
          <w:szCs w:val="20"/>
          <w:lang w:eastAsia="it-IT"/>
        </w:rPr>
        <w:t>LIBERA</w:t>
      </w:r>
      <w:r>
        <w:rPr>
          <w:rFonts w:ascii="Verdana" w:eastAsia="Times New Roman" w:hAnsi="Verdana" w:cs="Times New Roman"/>
          <w:b/>
          <w:sz w:val="20"/>
          <w:szCs w:val="20"/>
          <w:lang w:eastAsia="it-IT"/>
        </w:rPr>
        <w:t xml:space="preserve"> contro le mafie</w:t>
      </w:r>
      <w:r>
        <w:rPr>
          <w:rFonts w:ascii="Verdana" w:eastAsia="Times New Roman" w:hAnsi="Verdana" w:cs="Times New Roman"/>
          <w:sz w:val="20"/>
          <w:szCs w:val="20"/>
          <w:lang w:eastAsia="it-IT"/>
        </w:rPr>
        <w:t xml:space="preserve"> è una rete di associazioni, cooperative sociali, movimenti e gruppi , scuole, sindacati, diocesi e parrocchie, gruppi scout coinvolti in un impegno contro le mafie, contro i fenomeni di criminalità, verso la condivisione e la memoria.</w:t>
      </w:r>
    </w:p>
    <w:p w:rsidR="00062A30" w:rsidRDefault="00062A30" w:rsidP="00966B61">
      <w:pPr>
        <w:shd w:val="clear" w:color="auto" w:fill="FFFFFF"/>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 xml:space="preserve">Ti puoi rivolgere al Presidio Universitario di Reggio Emilia e il Coordinamento provinciale di Libera Reggio Emilia tramite </w:t>
      </w:r>
      <w:proofErr w:type="spellStart"/>
      <w:r>
        <w:rPr>
          <w:rFonts w:ascii="Verdana" w:eastAsia="Times New Roman" w:hAnsi="Verdana" w:cs="Times New Roman"/>
          <w:sz w:val="20"/>
          <w:szCs w:val="20"/>
          <w:lang w:eastAsia="it-IT"/>
        </w:rPr>
        <w:t>Facebook</w:t>
      </w:r>
      <w:proofErr w:type="spellEnd"/>
      <w:r>
        <w:rPr>
          <w:rFonts w:ascii="Verdana" w:eastAsia="Times New Roman" w:hAnsi="Verdana" w:cs="Times New Roman"/>
          <w:sz w:val="20"/>
          <w:szCs w:val="20"/>
          <w:lang w:eastAsia="it-IT"/>
        </w:rPr>
        <w:t xml:space="preserve"> o e-mail </w:t>
      </w:r>
      <w:r w:rsidRPr="00966B61">
        <w:rPr>
          <w:rFonts w:ascii="Verdana" w:eastAsia="Times New Roman" w:hAnsi="Verdana" w:cs="Times New Roman"/>
          <w:sz w:val="20"/>
          <w:szCs w:val="20"/>
          <w:lang w:eastAsia="it-IT"/>
        </w:rPr>
        <w:t>(</w:t>
      </w:r>
      <w:hyperlink r:id="rId9" w:history="1">
        <w:r w:rsidRPr="00CE03E9">
          <w:rPr>
            <w:rStyle w:val="Collegamentoipertestuale"/>
            <w:rFonts w:ascii="Verdana" w:eastAsia="Times New Roman" w:hAnsi="Verdana" w:cs="Times New Roman"/>
            <w:sz w:val="20"/>
            <w:szCs w:val="20"/>
            <w:lang w:eastAsia="it-IT"/>
          </w:rPr>
          <w:t>presidio.reggioemilia@libera.it</w:t>
        </w:r>
      </w:hyperlink>
      <w:r w:rsidRPr="00966B61">
        <w:rPr>
          <w:rFonts w:ascii="Verdana" w:eastAsia="Times New Roman" w:hAnsi="Verdana" w:cs="Times New Roman"/>
          <w:sz w:val="20"/>
          <w:szCs w:val="20"/>
          <w:lang w:eastAsia="it-IT"/>
        </w:rPr>
        <w:t>)</w:t>
      </w:r>
      <w:r>
        <w:rPr>
          <w:rFonts w:ascii="Verdana" w:eastAsia="Times New Roman" w:hAnsi="Verdana" w:cs="Times New Roman"/>
          <w:sz w:val="20"/>
          <w:szCs w:val="20"/>
          <w:lang w:eastAsia="it-IT"/>
        </w:rPr>
        <w:t>.</w:t>
      </w:r>
    </w:p>
    <w:p w:rsidR="00966B61" w:rsidRPr="00966B61" w:rsidRDefault="00062A30" w:rsidP="00966B61">
      <w:pPr>
        <w:shd w:val="clear" w:color="auto" w:fill="FFFFFF"/>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 xml:space="preserve">Libera organizza anche campi estivi sui beni confiscati alle mafie che comprendono momenti di servizio/volontariato e incontri di formazione tramite il progetto </w:t>
      </w:r>
      <w:r w:rsidR="00632FD2" w:rsidRPr="00632FD2">
        <w:rPr>
          <w:rFonts w:ascii="Verdana" w:eastAsia="Times New Roman" w:hAnsi="Verdana" w:cs="Times New Roman"/>
          <w:b/>
          <w:sz w:val="20"/>
          <w:szCs w:val="20"/>
          <w:lang w:eastAsia="it-IT"/>
        </w:rPr>
        <w:t>Estate Liberi!</w:t>
      </w:r>
    </w:p>
    <w:p w:rsidR="00966B61" w:rsidRPr="00966B61" w:rsidRDefault="00966B61" w:rsidP="00966B61">
      <w:pPr>
        <w:shd w:val="clear" w:color="auto" w:fill="FFFFFF"/>
        <w:spacing w:after="0" w:line="240" w:lineRule="auto"/>
        <w:rPr>
          <w:rFonts w:ascii="Verdana" w:eastAsia="Times New Roman" w:hAnsi="Verdana" w:cs="Times New Roman"/>
          <w:sz w:val="20"/>
          <w:szCs w:val="20"/>
          <w:lang w:eastAsia="it-IT"/>
        </w:rPr>
      </w:pPr>
    </w:p>
    <w:p w:rsidR="00773C89" w:rsidRPr="00966B61" w:rsidRDefault="00D54BC9" w:rsidP="00966B61">
      <w:pPr>
        <w:shd w:val="clear" w:color="auto" w:fill="FFFFFF"/>
        <w:spacing w:after="0" w:line="240" w:lineRule="auto"/>
        <w:rPr>
          <w:rFonts w:ascii="Verdana" w:eastAsia="Times New Roman" w:hAnsi="Verdana" w:cs="Times New Roman"/>
          <w:b/>
          <w:sz w:val="20"/>
          <w:szCs w:val="20"/>
          <w:lang w:eastAsia="it-IT"/>
        </w:rPr>
      </w:pPr>
      <w:r>
        <w:rPr>
          <w:noProof/>
          <w:lang w:eastAsia="it-IT"/>
        </w:rPr>
        <w:lastRenderedPageBreak/>
        <w:drawing>
          <wp:anchor distT="0" distB="0" distL="114300" distR="114300" simplePos="0" relativeHeight="251679744" behindDoc="0" locked="0" layoutInCell="1" allowOverlap="1" wp14:anchorId="667BAAD3" wp14:editId="31554E59">
            <wp:simplePos x="0" y="0"/>
            <wp:positionH relativeFrom="margin">
              <wp:posOffset>-235585</wp:posOffset>
            </wp:positionH>
            <wp:positionV relativeFrom="margin">
              <wp:posOffset>-99695</wp:posOffset>
            </wp:positionV>
            <wp:extent cx="1771650" cy="1933575"/>
            <wp:effectExtent l="0" t="0" r="0" b="952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52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650" cy="1933575"/>
                    </a:xfrm>
                    <a:prstGeom prst="rect">
                      <a:avLst/>
                    </a:prstGeom>
                  </pic:spPr>
                </pic:pic>
              </a:graphicData>
            </a:graphic>
            <wp14:sizeRelH relativeFrom="margin">
              <wp14:pctWidth>0</wp14:pctWidth>
            </wp14:sizeRelH>
            <wp14:sizeRelV relativeFrom="margin">
              <wp14:pctHeight>0</wp14:pctHeight>
            </wp14:sizeRelV>
          </wp:anchor>
        </w:drawing>
      </w:r>
      <w:r w:rsidR="00773C89" w:rsidRPr="00966B61">
        <w:rPr>
          <w:rFonts w:ascii="Verdana" w:eastAsia="Times New Roman" w:hAnsi="Verdana" w:cs="Times New Roman"/>
          <w:b/>
          <w:sz w:val="20"/>
          <w:szCs w:val="20"/>
          <w:lang w:eastAsia="it-IT"/>
        </w:rPr>
        <w:t>CAMORRA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In Campania.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É la </w:t>
      </w:r>
      <w:r w:rsidR="00966B61" w:rsidRPr="00966B61">
        <w:rPr>
          <w:rFonts w:ascii="Verdana" w:eastAsia="Times New Roman" w:hAnsi="Verdana" w:cs="Times New Roman"/>
          <w:sz w:val="20"/>
          <w:szCs w:val="20"/>
          <w:lang w:eastAsia="it-IT"/>
        </w:rPr>
        <w:t>più</w:t>
      </w:r>
      <w:r w:rsidRPr="00966B61">
        <w:rPr>
          <w:rFonts w:ascii="Verdana" w:eastAsia="Times New Roman" w:hAnsi="Verdana" w:cs="Times New Roman"/>
          <w:sz w:val="20"/>
          <w:szCs w:val="20"/>
          <w:lang w:eastAsia="it-IT"/>
        </w:rPr>
        <w:t xml:space="preserve"> antica e mistica. I riti di affiliazione che si possono trovare su Youtube sono quelli a cui loro si sottopongono.</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Sono caratterizzati da una forte tradizione familiare e </w:t>
      </w:r>
      <w:r w:rsidR="00966B61" w:rsidRPr="00966B61">
        <w:rPr>
          <w:rFonts w:ascii="Verdana" w:eastAsia="Times New Roman" w:hAnsi="Verdana" w:cs="Times New Roman"/>
          <w:sz w:val="20"/>
          <w:szCs w:val="20"/>
          <w:lang w:eastAsia="it-IT"/>
        </w:rPr>
        <w:t>dall’</w:t>
      </w:r>
      <w:r w:rsidRPr="00966B61">
        <w:rPr>
          <w:rFonts w:ascii="Verdana" w:eastAsia="Times New Roman" w:hAnsi="Verdana" w:cs="Times New Roman"/>
          <w:sz w:val="20"/>
          <w:szCs w:val="20"/>
          <w:lang w:eastAsia="it-IT"/>
        </w:rPr>
        <w:t>assenza di una struttura a cupola.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Per questo motivo </w:t>
      </w:r>
      <w:r w:rsidR="00966B61" w:rsidRPr="00966B61">
        <w:rPr>
          <w:rFonts w:ascii="Verdana" w:eastAsia="Times New Roman" w:hAnsi="Verdana" w:cs="Times New Roman"/>
          <w:sz w:val="20"/>
          <w:szCs w:val="20"/>
          <w:lang w:eastAsia="it-IT"/>
        </w:rPr>
        <w:t>è</w:t>
      </w:r>
      <w:r w:rsidRPr="00966B61">
        <w:rPr>
          <w:rFonts w:ascii="Verdana" w:eastAsia="Times New Roman" w:hAnsi="Verdana" w:cs="Times New Roman"/>
          <w:sz w:val="20"/>
          <w:szCs w:val="20"/>
          <w:lang w:eastAsia="it-IT"/>
        </w:rPr>
        <w:t xml:space="preserve"> caratterizzata da faide e conflitti interni (quando "si pestano i piedi").</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Solo con Raffaele Cutolo c'è stato un tentativo di organizzazione/cupola (con la Nuova Camorra Organizzata) che </w:t>
      </w:r>
      <w:r w:rsidR="00966B61" w:rsidRPr="00966B61">
        <w:rPr>
          <w:rFonts w:ascii="Verdana" w:eastAsia="Times New Roman" w:hAnsi="Verdana" w:cs="Times New Roman"/>
          <w:sz w:val="20"/>
          <w:szCs w:val="20"/>
          <w:lang w:eastAsia="it-IT"/>
        </w:rPr>
        <w:t>però</w:t>
      </w:r>
      <w:r w:rsidRPr="00966B61">
        <w:rPr>
          <w:rFonts w:ascii="Verdana" w:eastAsia="Times New Roman" w:hAnsi="Verdana" w:cs="Times New Roman"/>
          <w:sz w:val="20"/>
          <w:szCs w:val="20"/>
          <w:lang w:eastAsia="it-IT"/>
        </w:rPr>
        <w:t xml:space="preserve"> non ha interrotto le faide.</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Come si </w:t>
      </w:r>
      <w:r w:rsidR="00966B61" w:rsidRPr="00966B61">
        <w:rPr>
          <w:rFonts w:ascii="Verdana" w:eastAsia="Times New Roman" w:hAnsi="Verdana" w:cs="Times New Roman"/>
          <w:sz w:val="20"/>
          <w:szCs w:val="20"/>
          <w:lang w:eastAsia="it-IT"/>
        </w:rPr>
        <w:t>è</w:t>
      </w:r>
      <w:r w:rsidRPr="00966B61">
        <w:rPr>
          <w:rFonts w:ascii="Verdana" w:eastAsia="Times New Roman" w:hAnsi="Verdana" w:cs="Times New Roman"/>
          <w:sz w:val="20"/>
          <w:szCs w:val="20"/>
          <w:lang w:eastAsia="it-IT"/>
        </w:rPr>
        <w:t xml:space="preserve"> visto ad esempio dopo l'incarcerazione di Cutolo, </w:t>
      </w:r>
      <w:r w:rsidR="00966B61" w:rsidRPr="00966B61">
        <w:rPr>
          <w:rFonts w:ascii="Verdana" w:eastAsia="Times New Roman" w:hAnsi="Verdana" w:cs="Times New Roman"/>
          <w:sz w:val="20"/>
          <w:szCs w:val="20"/>
          <w:lang w:eastAsia="it-IT"/>
        </w:rPr>
        <w:t>quest’</w:t>
      </w:r>
      <w:r w:rsidRPr="00966B61">
        <w:rPr>
          <w:rFonts w:ascii="Verdana" w:eastAsia="Times New Roman" w:hAnsi="Verdana" w:cs="Times New Roman"/>
          <w:sz w:val="20"/>
          <w:szCs w:val="20"/>
          <w:lang w:eastAsia="it-IT"/>
        </w:rPr>
        <w:t>assenza di una struttura causa un andamento scostante: se crollano i boss crolla anche la Camorra fino all'affermazione di un nuovo boss.</w:t>
      </w:r>
    </w:p>
    <w:p w:rsidR="00773C89" w:rsidRPr="00966B61" w:rsidRDefault="00966B61"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Importante è l'onore, che è potere; come</w:t>
      </w:r>
      <w:r w:rsidRPr="00966B61">
        <w:rPr>
          <w:rFonts w:ascii="Verdana" w:eastAsia="Times New Roman" w:hAnsi="Verdana" w:cs="Arial"/>
          <w:sz w:val="20"/>
          <w:szCs w:val="20"/>
          <w:lang w:eastAsia="it-IT"/>
        </w:rPr>
        <w:t> ci ha detto </w:t>
      </w:r>
      <w:r w:rsidRPr="00966B61">
        <w:rPr>
          <w:rFonts w:ascii="Verdana" w:eastAsia="Times New Roman" w:hAnsi="Verdana" w:cs="Times New Roman"/>
          <w:sz w:val="20"/>
          <w:szCs w:val="20"/>
          <w:lang w:eastAsia="it-IT"/>
        </w:rPr>
        <w:t>Alessandro Gallo "i mafiosi pensano all'interesse della famiglia, si mettono in pericolo per la famiglia."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p>
    <w:p w:rsidR="009C32B2" w:rsidRDefault="009C32B2" w:rsidP="00966B61">
      <w:pPr>
        <w:shd w:val="clear" w:color="auto" w:fill="FFFFFF"/>
        <w:spacing w:after="0" w:line="240" w:lineRule="auto"/>
        <w:rPr>
          <w:rFonts w:ascii="Verdana" w:eastAsia="Times New Roman" w:hAnsi="Verdana" w:cs="Times New Roman"/>
          <w:b/>
          <w:sz w:val="20"/>
          <w:szCs w:val="20"/>
          <w:lang w:eastAsia="it-IT"/>
        </w:rPr>
      </w:pPr>
    </w:p>
    <w:p w:rsidR="009C32B2" w:rsidRDefault="00D54BC9" w:rsidP="00966B61">
      <w:pPr>
        <w:shd w:val="clear" w:color="auto" w:fill="FFFFFF"/>
        <w:spacing w:after="0" w:line="240" w:lineRule="auto"/>
        <w:rPr>
          <w:rFonts w:ascii="Verdana" w:eastAsia="Times New Roman" w:hAnsi="Verdana" w:cs="Times New Roman"/>
          <w:b/>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69504" behindDoc="0" locked="0" layoutInCell="1" allowOverlap="1" wp14:anchorId="30AB832D" wp14:editId="3ED41CD4">
            <wp:simplePos x="0" y="0"/>
            <wp:positionH relativeFrom="margin">
              <wp:posOffset>3185160</wp:posOffset>
            </wp:positionH>
            <wp:positionV relativeFrom="margin">
              <wp:posOffset>2832735</wp:posOffset>
            </wp:positionV>
            <wp:extent cx="1657350" cy="1160780"/>
            <wp:effectExtent l="0" t="0" r="0" b="127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b/>
          <w:noProof/>
          <w:sz w:val="20"/>
          <w:szCs w:val="20"/>
          <w:lang w:eastAsia="it-IT"/>
        </w:rPr>
        <w:drawing>
          <wp:anchor distT="0" distB="0" distL="114300" distR="114300" simplePos="0" relativeHeight="251666432" behindDoc="0" locked="0" layoutInCell="1" allowOverlap="1" wp14:anchorId="6A62D5CB" wp14:editId="6CB0B259">
            <wp:simplePos x="0" y="0"/>
            <wp:positionH relativeFrom="margin">
              <wp:posOffset>-129540</wp:posOffset>
            </wp:positionH>
            <wp:positionV relativeFrom="margin">
              <wp:posOffset>2811780</wp:posOffset>
            </wp:positionV>
            <wp:extent cx="1314450" cy="118110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2B2" w:rsidRDefault="00D54BC9" w:rsidP="00966B61">
      <w:pPr>
        <w:shd w:val="clear" w:color="auto" w:fill="FFFFFF"/>
        <w:spacing w:after="0" w:line="240" w:lineRule="auto"/>
        <w:rPr>
          <w:rFonts w:ascii="Verdana" w:eastAsia="Times New Roman" w:hAnsi="Verdana" w:cs="Times New Roman"/>
          <w:b/>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63360" behindDoc="0" locked="0" layoutInCell="1" allowOverlap="1" wp14:anchorId="51B6E5DC" wp14:editId="709D078E">
            <wp:simplePos x="0" y="0"/>
            <wp:positionH relativeFrom="margin">
              <wp:posOffset>4938395</wp:posOffset>
            </wp:positionH>
            <wp:positionV relativeFrom="margin">
              <wp:posOffset>2917825</wp:posOffset>
            </wp:positionV>
            <wp:extent cx="1652270" cy="1090930"/>
            <wp:effectExtent l="0" t="508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52270"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b/>
          <w:noProof/>
          <w:sz w:val="20"/>
          <w:szCs w:val="20"/>
          <w:lang w:eastAsia="it-IT"/>
        </w:rPr>
        <w:drawing>
          <wp:anchor distT="0" distB="0" distL="114300" distR="114300" simplePos="0" relativeHeight="251660288" behindDoc="0" locked="0" layoutInCell="1" allowOverlap="1" wp14:anchorId="5337BC3C" wp14:editId="1C3D2822">
            <wp:simplePos x="0" y="0"/>
            <wp:positionH relativeFrom="margin">
              <wp:posOffset>1529080</wp:posOffset>
            </wp:positionH>
            <wp:positionV relativeFrom="margin">
              <wp:posOffset>2933700</wp:posOffset>
            </wp:positionV>
            <wp:extent cx="1314450" cy="851535"/>
            <wp:effectExtent l="0" t="0" r="0" b="571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851535"/>
                    </a:xfrm>
                    <a:prstGeom prst="rect">
                      <a:avLst/>
                    </a:prstGeom>
                    <a:noFill/>
                    <a:ln>
                      <a:noFill/>
                    </a:ln>
                  </pic:spPr>
                </pic:pic>
              </a:graphicData>
            </a:graphic>
          </wp:anchor>
        </w:drawing>
      </w: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b/>
          <w:sz w:val="20"/>
          <w:szCs w:val="20"/>
          <w:lang w:eastAsia="it-IT"/>
        </w:rPr>
      </w:pPr>
      <w:r>
        <w:rPr>
          <w:noProof/>
          <w:lang w:eastAsia="it-IT"/>
        </w:rPr>
        <w:drawing>
          <wp:anchor distT="0" distB="0" distL="114300" distR="114300" simplePos="0" relativeHeight="251677696" behindDoc="0" locked="0" layoutInCell="1" allowOverlap="1" wp14:anchorId="71396E20" wp14:editId="4342B04B">
            <wp:simplePos x="0" y="0"/>
            <wp:positionH relativeFrom="margin">
              <wp:posOffset>3185160</wp:posOffset>
            </wp:positionH>
            <wp:positionV relativeFrom="margin">
              <wp:posOffset>4561840</wp:posOffset>
            </wp:positionV>
            <wp:extent cx="2336800" cy="1430655"/>
            <wp:effectExtent l="0" t="0" r="635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44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6800" cy="143065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b/>
          <w:noProof/>
          <w:sz w:val="20"/>
          <w:szCs w:val="20"/>
          <w:lang w:eastAsia="it-IT"/>
        </w:rPr>
        <w:drawing>
          <wp:anchor distT="0" distB="0" distL="114300" distR="114300" simplePos="0" relativeHeight="251661312" behindDoc="0" locked="0" layoutInCell="1" allowOverlap="1" wp14:anchorId="70721206" wp14:editId="632A55C8">
            <wp:simplePos x="0" y="0"/>
            <wp:positionH relativeFrom="margin">
              <wp:posOffset>285750</wp:posOffset>
            </wp:positionH>
            <wp:positionV relativeFrom="margin">
              <wp:posOffset>4473575</wp:posOffset>
            </wp:positionV>
            <wp:extent cx="2400300" cy="1614805"/>
            <wp:effectExtent l="0" t="0" r="0" b="444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614805"/>
                    </a:xfrm>
                    <a:prstGeom prst="rect">
                      <a:avLst/>
                    </a:prstGeom>
                    <a:noFill/>
                    <a:ln>
                      <a:noFill/>
                    </a:ln>
                  </pic:spPr>
                </pic:pic>
              </a:graphicData>
            </a:graphic>
          </wp:anchor>
        </w:drawing>
      </w: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773C89" w:rsidRPr="00966B61" w:rsidRDefault="00D54BC9" w:rsidP="00966B61">
      <w:pPr>
        <w:shd w:val="clear" w:color="auto" w:fill="FFFFFF"/>
        <w:spacing w:after="0" w:line="240" w:lineRule="auto"/>
        <w:rPr>
          <w:rFonts w:ascii="Verdana" w:eastAsia="Times New Roman" w:hAnsi="Verdana" w:cs="Times New Roman"/>
          <w:b/>
          <w:sz w:val="20"/>
          <w:szCs w:val="20"/>
          <w:lang w:eastAsia="it-IT"/>
        </w:rPr>
      </w:pPr>
      <w:r>
        <w:rPr>
          <w:noProof/>
          <w:lang w:eastAsia="it-IT"/>
        </w:rPr>
        <w:lastRenderedPageBreak/>
        <w:drawing>
          <wp:anchor distT="0" distB="0" distL="114300" distR="114300" simplePos="0" relativeHeight="251682816" behindDoc="0" locked="0" layoutInCell="1" allowOverlap="1" wp14:anchorId="5F61838B" wp14:editId="3B006721">
            <wp:simplePos x="0" y="0"/>
            <wp:positionH relativeFrom="margin">
              <wp:posOffset>-108585</wp:posOffset>
            </wp:positionH>
            <wp:positionV relativeFrom="margin">
              <wp:posOffset>125730</wp:posOffset>
            </wp:positionV>
            <wp:extent cx="1638300" cy="1906270"/>
            <wp:effectExtent l="0" t="0" r="0"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524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1906270"/>
                    </a:xfrm>
                    <a:prstGeom prst="rect">
                      <a:avLst/>
                    </a:prstGeom>
                  </pic:spPr>
                </pic:pic>
              </a:graphicData>
            </a:graphic>
            <wp14:sizeRelH relativeFrom="margin">
              <wp14:pctWidth>0</wp14:pctWidth>
            </wp14:sizeRelH>
            <wp14:sizeRelV relativeFrom="margin">
              <wp14:pctHeight>0</wp14:pctHeight>
            </wp14:sizeRelV>
          </wp:anchor>
        </w:drawing>
      </w:r>
      <w:r w:rsidR="00773C89" w:rsidRPr="00966B61">
        <w:rPr>
          <w:rFonts w:ascii="Verdana" w:eastAsia="Times New Roman" w:hAnsi="Verdana" w:cs="Times New Roman"/>
          <w:b/>
          <w:sz w:val="20"/>
          <w:szCs w:val="20"/>
          <w:lang w:eastAsia="it-IT"/>
        </w:rPr>
        <w:t>'NDRANGHETA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In Calabria.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Ha una forte tradizione familiare. Le famiglie 'ndranghetis</w:t>
      </w:r>
      <w:r w:rsidR="00BE6AE6">
        <w:rPr>
          <w:rFonts w:ascii="Verdana" w:eastAsia="Times New Roman" w:hAnsi="Verdana" w:cs="Times New Roman"/>
          <w:sz w:val="20"/>
          <w:szCs w:val="20"/>
          <w:lang w:eastAsia="it-IT"/>
        </w:rPr>
        <w:t>te sono le 'ndrine, le cosche; m</w:t>
      </w:r>
      <w:r w:rsidRPr="00966B61">
        <w:rPr>
          <w:rFonts w:ascii="Verdana" w:eastAsia="Times New Roman" w:hAnsi="Verdana" w:cs="Times New Roman"/>
          <w:sz w:val="20"/>
          <w:szCs w:val="20"/>
          <w:lang w:eastAsia="it-IT"/>
        </w:rPr>
        <w:t xml:space="preserve">a l'entità di aggregazione principale </w:t>
      </w:r>
      <w:r w:rsidR="00BE6AE6" w:rsidRPr="00966B61">
        <w:rPr>
          <w:rFonts w:ascii="Verdana" w:eastAsia="Times New Roman" w:hAnsi="Verdana" w:cs="Times New Roman"/>
          <w:sz w:val="20"/>
          <w:szCs w:val="20"/>
          <w:lang w:eastAsia="it-IT"/>
        </w:rPr>
        <w:t>è</w:t>
      </w:r>
      <w:r w:rsidRPr="00966B61">
        <w:rPr>
          <w:rFonts w:ascii="Verdana" w:eastAsia="Times New Roman" w:hAnsi="Verdana" w:cs="Times New Roman"/>
          <w:sz w:val="20"/>
          <w:szCs w:val="20"/>
          <w:lang w:eastAsia="it-IT"/>
        </w:rPr>
        <w:t xml:space="preserve"> detta "locale".</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A causa di questa tradizione familiare </w:t>
      </w:r>
      <w:r w:rsidR="00BE6AE6" w:rsidRPr="00966B61">
        <w:rPr>
          <w:rFonts w:ascii="Verdana" w:eastAsia="Times New Roman" w:hAnsi="Verdana" w:cs="Times New Roman"/>
          <w:sz w:val="20"/>
          <w:szCs w:val="20"/>
          <w:lang w:eastAsia="it-IT"/>
        </w:rPr>
        <w:t>è</w:t>
      </w:r>
      <w:r w:rsidRPr="00966B61">
        <w:rPr>
          <w:rFonts w:ascii="Verdana" w:eastAsia="Times New Roman" w:hAnsi="Verdana" w:cs="Times New Roman"/>
          <w:sz w:val="20"/>
          <w:szCs w:val="20"/>
          <w:lang w:eastAsia="it-IT"/>
        </w:rPr>
        <w:t xml:space="preserve"> difficile che ci siano pentiti/collaboratori di giustizia.</w:t>
      </w:r>
    </w:p>
    <w:p w:rsidR="00773C89" w:rsidRPr="00966B61" w:rsidRDefault="00BE6AE6" w:rsidP="00966B61">
      <w:pPr>
        <w:shd w:val="clear" w:color="auto" w:fill="FFFFFF"/>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E'</w:t>
      </w:r>
      <w:r w:rsidRPr="00966B61">
        <w:rPr>
          <w:rFonts w:ascii="Verdana" w:eastAsia="Times New Roman" w:hAnsi="Verdana" w:cs="Times New Roman"/>
          <w:sz w:val="20"/>
          <w:szCs w:val="20"/>
          <w:lang w:eastAsia="it-IT"/>
        </w:rPr>
        <w:t xml:space="preserve"> caratterizzata da</w:t>
      </w:r>
      <w:r>
        <w:rPr>
          <w:rFonts w:ascii="Verdana" w:eastAsia="Times New Roman" w:hAnsi="Verdana" w:cs="Times New Roman"/>
          <w:sz w:val="20"/>
          <w:szCs w:val="20"/>
          <w:lang w:eastAsia="it-IT"/>
        </w:rPr>
        <w:t xml:space="preserve"> una struttura a cupola (Santa Società e Mammas</w:t>
      </w:r>
      <w:r w:rsidRPr="00966B61">
        <w:rPr>
          <w:rFonts w:ascii="Verdana" w:eastAsia="Times New Roman" w:hAnsi="Verdana" w:cs="Times New Roman"/>
          <w:sz w:val="20"/>
          <w:szCs w:val="20"/>
          <w:lang w:eastAsia="it-IT"/>
        </w:rPr>
        <w:t>antissima) perciò ogni famiglia ha il proprio mercato d'interesse (non "si pestano i piedi").</w:t>
      </w:r>
      <w:r w:rsidR="00773C89" w:rsidRPr="00966B61">
        <w:rPr>
          <w:rFonts w:ascii="Verdana" w:eastAsia="Times New Roman" w:hAnsi="Verdana" w:cs="Times New Roman"/>
          <w:sz w:val="20"/>
          <w:szCs w:val="20"/>
          <w:lang w:eastAsia="it-IT"/>
        </w:rPr>
        <w:t xml:space="preserve"> Inoltre questa struttura le garantisce una costante crescita anche a livello internazionale (è in tutti i continenti!!).</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È la mafia dei grandi rapimenti degli anni 80 (occasione criminale).</w:t>
      </w:r>
    </w:p>
    <w:p w:rsidR="00773C89" w:rsidRDefault="00773C89"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67456" behindDoc="0" locked="0" layoutInCell="1" allowOverlap="1" wp14:anchorId="19812B97" wp14:editId="0B720817">
            <wp:simplePos x="0" y="0"/>
            <wp:positionH relativeFrom="margin">
              <wp:posOffset>4463415</wp:posOffset>
            </wp:positionH>
            <wp:positionV relativeFrom="margin">
              <wp:posOffset>2228850</wp:posOffset>
            </wp:positionV>
            <wp:extent cx="1428750" cy="172212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722120"/>
                    </a:xfrm>
                    <a:prstGeom prst="rect">
                      <a:avLst/>
                    </a:prstGeom>
                    <a:noFill/>
                    <a:ln>
                      <a:noFill/>
                    </a:ln>
                  </pic:spPr>
                </pic:pic>
              </a:graphicData>
            </a:graphic>
          </wp:anchor>
        </w:drawing>
      </w:r>
    </w:p>
    <w:p w:rsidR="00915070" w:rsidRDefault="00D54BC9" w:rsidP="00966B61">
      <w:pPr>
        <w:shd w:val="clear" w:color="auto" w:fill="FFFFFF"/>
        <w:spacing w:after="0" w:line="240" w:lineRule="auto"/>
        <w:rPr>
          <w:rFonts w:ascii="Verdana" w:eastAsia="Times New Roman" w:hAnsi="Verdana" w:cs="Times New Roman"/>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72576" behindDoc="0" locked="0" layoutInCell="1" allowOverlap="1" wp14:anchorId="30AD11BB" wp14:editId="7A8DEF53">
            <wp:simplePos x="0" y="0"/>
            <wp:positionH relativeFrom="margin">
              <wp:posOffset>2003425</wp:posOffset>
            </wp:positionH>
            <wp:positionV relativeFrom="margin">
              <wp:posOffset>2611755</wp:posOffset>
            </wp:positionV>
            <wp:extent cx="1678305" cy="106680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8305" cy="1066800"/>
                    </a:xfrm>
                    <a:prstGeom prst="rect">
                      <a:avLst/>
                    </a:prstGeom>
                    <a:noFill/>
                    <a:ln>
                      <a:noFill/>
                    </a:ln>
                  </pic:spPr>
                </pic:pic>
              </a:graphicData>
            </a:graphic>
          </wp:anchor>
        </w:drawing>
      </w:r>
      <w:r>
        <w:rPr>
          <w:rFonts w:ascii="Verdana" w:eastAsia="Times New Roman" w:hAnsi="Verdana" w:cs="Times New Roman"/>
          <w:b/>
          <w:noProof/>
          <w:sz w:val="20"/>
          <w:szCs w:val="20"/>
          <w:lang w:eastAsia="it-IT"/>
        </w:rPr>
        <w:drawing>
          <wp:anchor distT="0" distB="0" distL="114300" distR="114300" simplePos="0" relativeHeight="251674624" behindDoc="0" locked="0" layoutInCell="1" allowOverlap="1" wp14:anchorId="32232C6E" wp14:editId="0A6C3362">
            <wp:simplePos x="0" y="0"/>
            <wp:positionH relativeFrom="margin">
              <wp:posOffset>76200</wp:posOffset>
            </wp:positionH>
            <wp:positionV relativeFrom="margin">
              <wp:posOffset>2611755</wp:posOffset>
            </wp:positionV>
            <wp:extent cx="1182370" cy="1123950"/>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2370" cy="1123950"/>
                    </a:xfrm>
                    <a:prstGeom prst="rect">
                      <a:avLst/>
                    </a:prstGeom>
                    <a:noFill/>
                    <a:ln>
                      <a:noFill/>
                    </a:ln>
                  </pic:spPr>
                </pic:pic>
              </a:graphicData>
            </a:graphic>
          </wp:anchor>
        </w:drawing>
      </w: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59264" behindDoc="0" locked="0" layoutInCell="1" allowOverlap="1" wp14:anchorId="73FBEBA6" wp14:editId="228C3039">
            <wp:simplePos x="0" y="0"/>
            <wp:positionH relativeFrom="margin">
              <wp:posOffset>3193415</wp:posOffset>
            </wp:positionH>
            <wp:positionV relativeFrom="margin">
              <wp:posOffset>4084320</wp:posOffset>
            </wp:positionV>
            <wp:extent cx="1600200" cy="1769110"/>
            <wp:effectExtent l="0" t="0" r="0" b="254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769110"/>
                    </a:xfrm>
                    <a:prstGeom prst="rect">
                      <a:avLst/>
                    </a:prstGeom>
                    <a:noFill/>
                    <a:ln>
                      <a:noFill/>
                    </a:ln>
                  </pic:spPr>
                </pic:pic>
              </a:graphicData>
            </a:graphic>
          </wp:anchor>
        </w:drawing>
      </w: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68480" behindDoc="0" locked="0" layoutInCell="1" allowOverlap="1" wp14:anchorId="7722CA5A" wp14:editId="0CB9E21F">
            <wp:simplePos x="0" y="0"/>
            <wp:positionH relativeFrom="margin">
              <wp:posOffset>1129030</wp:posOffset>
            </wp:positionH>
            <wp:positionV relativeFrom="margin">
              <wp:posOffset>4381500</wp:posOffset>
            </wp:positionV>
            <wp:extent cx="1539240" cy="1390650"/>
            <wp:effectExtent l="0" t="0" r="381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9240" cy="1390650"/>
                    </a:xfrm>
                    <a:prstGeom prst="rect">
                      <a:avLst/>
                    </a:prstGeom>
                    <a:noFill/>
                    <a:ln>
                      <a:noFill/>
                    </a:ln>
                  </pic:spPr>
                </pic:pic>
              </a:graphicData>
            </a:graphic>
          </wp:anchor>
        </w:drawing>
      </w: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sz w:val="20"/>
          <w:szCs w:val="20"/>
          <w:lang w:eastAsia="it-IT"/>
        </w:rPr>
      </w:pPr>
      <w:r>
        <w:rPr>
          <w:noProof/>
          <w:lang w:eastAsia="it-IT"/>
        </w:rPr>
        <w:drawing>
          <wp:anchor distT="0" distB="0" distL="114300" distR="114300" simplePos="0" relativeHeight="251683840" behindDoc="0" locked="0" layoutInCell="1" allowOverlap="1" wp14:anchorId="522489D1" wp14:editId="5EC7E680">
            <wp:simplePos x="0" y="0"/>
            <wp:positionH relativeFrom="margin">
              <wp:posOffset>2004060</wp:posOffset>
            </wp:positionH>
            <wp:positionV relativeFrom="margin">
              <wp:posOffset>6306820</wp:posOffset>
            </wp:positionV>
            <wp:extent cx="1997075" cy="1743075"/>
            <wp:effectExtent l="0" t="0" r="3175" b="952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527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7075" cy="1743075"/>
                    </a:xfrm>
                    <a:prstGeom prst="rect">
                      <a:avLst/>
                    </a:prstGeom>
                  </pic:spPr>
                </pic:pic>
              </a:graphicData>
            </a:graphic>
            <wp14:sizeRelH relativeFrom="margin">
              <wp14:pctWidth>0</wp14:pctWidth>
            </wp14:sizeRelH>
            <wp14:sizeRelV relativeFrom="margin">
              <wp14:pctHeight>0</wp14:pctHeight>
            </wp14:sizeRelV>
          </wp:anchor>
        </w:drawing>
      </w: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sz w:val="20"/>
          <w:szCs w:val="20"/>
          <w:lang w:eastAsia="it-IT"/>
        </w:rPr>
      </w:pPr>
    </w:p>
    <w:p w:rsidR="00915070" w:rsidRDefault="00533460" w:rsidP="00966B61">
      <w:pPr>
        <w:shd w:val="clear" w:color="auto" w:fill="FFFFFF"/>
        <w:spacing w:after="0" w:line="240" w:lineRule="auto"/>
        <w:rPr>
          <w:rFonts w:ascii="Verdana" w:eastAsia="Times New Roman" w:hAnsi="Verdana" w:cs="Times New Roman"/>
          <w:sz w:val="20"/>
          <w:szCs w:val="20"/>
          <w:lang w:eastAsia="it-IT"/>
        </w:rPr>
      </w:pPr>
      <w:r>
        <w:rPr>
          <w:noProof/>
          <w:lang w:eastAsia="it-IT"/>
        </w:rPr>
        <w:lastRenderedPageBreak/>
        <w:drawing>
          <wp:anchor distT="0" distB="0" distL="114300" distR="114300" simplePos="0" relativeHeight="251681792" behindDoc="0" locked="0" layoutInCell="1" allowOverlap="1" wp14:anchorId="79B71961" wp14:editId="005599F3">
            <wp:simplePos x="0" y="0"/>
            <wp:positionH relativeFrom="margin">
              <wp:posOffset>43815</wp:posOffset>
            </wp:positionH>
            <wp:positionV relativeFrom="margin">
              <wp:posOffset>75565</wp:posOffset>
            </wp:positionV>
            <wp:extent cx="1750695" cy="2038350"/>
            <wp:effectExtent l="0" t="0" r="1905"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525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0695" cy="2038350"/>
                    </a:xfrm>
                    <a:prstGeom prst="rect">
                      <a:avLst/>
                    </a:prstGeom>
                  </pic:spPr>
                </pic:pic>
              </a:graphicData>
            </a:graphic>
            <wp14:sizeRelH relativeFrom="margin">
              <wp14:pctWidth>0</wp14:pctWidth>
            </wp14:sizeRelH>
            <wp14:sizeRelV relativeFrom="margin">
              <wp14:pctHeight>0</wp14:pctHeight>
            </wp14:sizeRelV>
          </wp:anchor>
        </w:drawing>
      </w:r>
    </w:p>
    <w:p w:rsidR="00773C89" w:rsidRPr="00966B61" w:rsidRDefault="00773C89" w:rsidP="00966B61">
      <w:pPr>
        <w:shd w:val="clear" w:color="auto" w:fill="FFFFFF"/>
        <w:spacing w:after="0" w:line="240" w:lineRule="auto"/>
        <w:rPr>
          <w:rFonts w:ascii="Verdana" w:eastAsia="Times New Roman" w:hAnsi="Verdana" w:cs="Times New Roman"/>
          <w:b/>
          <w:sz w:val="20"/>
          <w:szCs w:val="20"/>
          <w:lang w:eastAsia="it-IT"/>
        </w:rPr>
      </w:pPr>
      <w:r w:rsidRPr="00966B61">
        <w:rPr>
          <w:rFonts w:ascii="Verdana" w:eastAsia="Times New Roman" w:hAnsi="Verdana" w:cs="Times New Roman"/>
          <w:b/>
          <w:sz w:val="20"/>
          <w:szCs w:val="20"/>
          <w:lang w:eastAsia="it-IT"/>
        </w:rPr>
        <w:t>COSA NOSTRA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In Sicilia.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É la mafia dello sbarco degli Alleati.</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Ha una struttura a cupola per cui ogni famiglia ha un mercato d'interesse e non ci sono conflitti interni/faide.</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È la mafia di Dalla Chiesa, Falcone e Borsellino, Peppino Impastato, Pino Puglisi (e Pif!).</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b/>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58240" behindDoc="0" locked="0" layoutInCell="1" allowOverlap="1" wp14:anchorId="1EC58474" wp14:editId="1A771648">
            <wp:simplePos x="0" y="0"/>
            <wp:positionH relativeFrom="margin">
              <wp:posOffset>1181100</wp:posOffset>
            </wp:positionH>
            <wp:positionV relativeFrom="margin">
              <wp:posOffset>2611120</wp:posOffset>
            </wp:positionV>
            <wp:extent cx="1182370" cy="112395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2370" cy="1123950"/>
                    </a:xfrm>
                    <a:prstGeom prst="rect">
                      <a:avLst/>
                    </a:prstGeom>
                    <a:noFill/>
                    <a:ln>
                      <a:noFill/>
                    </a:ln>
                  </pic:spPr>
                </pic:pic>
              </a:graphicData>
            </a:graphic>
          </wp:anchor>
        </w:drawing>
      </w: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b/>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64384" behindDoc="0" locked="0" layoutInCell="1" allowOverlap="1" wp14:anchorId="659E8E36" wp14:editId="0EC2A774">
            <wp:simplePos x="0" y="0"/>
            <wp:positionH relativeFrom="margin">
              <wp:posOffset>3218815</wp:posOffset>
            </wp:positionH>
            <wp:positionV relativeFrom="margin">
              <wp:posOffset>2906395</wp:posOffset>
            </wp:positionV>
            <wp:extent cx="1143000" cy="768985"/>
            <wp:effectExtent l="282257" t="117793" r="244158" b="129857"/>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8658823">
                      <a:off x="0" y="0"/>
                      <a:ext cx="1143000" cy="768985"/>
                    </a:xfrm>
                    <a:prstGeom prst="rect">
                      <a:avLst/>
                    </a:prstGeom>
                    <a:noFill/>
                    <a:ln>
                      <a:noFill/>
                    </a:ln>
                  </pic:spPr>
                </pic:pic>
              </a:graphicData>
            </a:graphic>
          </wp:anchor>
        </w:drawing>
      </w: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D54BC9" w:rsidP="00966B61">
      <w:pPr>
        <w:shd w:val="clear" w:color="auto" w:fill="FFFFFF"/>
        <w:spacing w:after="0" w:line="240" w:lineRule="auto"/>
        <w:rPr>
          <w:rFonts w:ascii="Verdana" w:eastAsia="Times New Roman" w:hAnsi="Verdana" w:cs="Times New Roman"/>
          <w:b/>
          <w:sz w:val="20"/>
          <w:szCs w:val="20"/>
          <w:lang w:eastAsia="it-IT"/>
        </w:rPr>
      </w:pPr>
      <w:r>
        <w:rPr>
          <w:noProof/>
          <w:lang w:eastAsia="it-IT"/>
        </w:rPr>
        <w:drawing>
          <wp:anchor distT="0" distB="0" distL="114300" distR="114300" simplePos="0" relativeHeight="251678720" behindDoc="0" locked="0" layoutInCell="1" allowOverlap="1" wp14:anchorId="5C9ECDF4" wp14:editId="534FE80D">
            <wp:simplePos x="0" y="0"/>
            <wp:positionH relativeFrom="margin">
              <wp:posOffset>4533900</wp:posOffset>
            </wp:positionH>
            <wp:positionV relativeFrom="margin">
              <wp:posOffset>4202430</wp:posOffset>
            </wp:positionV>
            <wp:extent cx="1127125" cy="1447800"/>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30b20dcbe5bf7e271ad6031a80a7d.jpg"/>
                    <pic:cNvPicPr/>
                  </pic:nvPicPr>
                  <pic:blipFill>
                    <a:blip r:embed="rId26">
                      <a:extLst>
                        <a:ext uri="{28A0092B-C50C-407E-A947-70E740481C1C}">
                          <a14:useLocalDpi xmlns:a14="http://schemas.microsoft.com/office/drawing/2010/main" val="0"/>
                        </a:ext>
                      </a:extLst>
                    </a:blip>
                    <a:stretch>
                      <a:fillRect/>
                    </a:stretch>
                  </pic:blipFill>
                  <pic:spPr>
                    <a:xfrm>
                      <a:off x="0" y="0"/>
                      <a:ext cx="1127125" cy="1447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5648" behindDoc="0" locked="0" layoutInCell="1" allowOverlap="1" wp14:anchorId="3B860F78" wp14:editId="210C32C8">
            <wp:simplePos x="0" y="0"/>
            <wp:positionH relativeFrom="margin">
              <wp:posOffset>-13335</wp:posOffset>
            </wp:positionH>
            <wp:positionV relativeFrom="margin">
              <wp:posOffset>4202430</wp:posOffset>
            </wp:positionV>
            <wp:extent cx="1676400" cy="110617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26285520a3616bfb59b32e22696fc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6400" cy="1106170"/>
                    </a:xfrm>
                    <a:prstGeom prst="rect">
                      <a:avLst/>
                    </a:prstGeom>
                  </pic:spPr>
                </pic:pic>
              </a:graphicData>
            </a:graphic>
            <wp14:sizeRelH relativeFrom="margin">
              <wp14:pctWidth>0</wp14:pctWidth>
            </wp14:sizeRelH>
            <wp14:sizeRelV relativeFrom="margin">
              <wp14:pctHeight>0</wp14:pctHeight>
            </wp14:sizeRelV>
          </wp:anchor>
        </w:drawing>
      </w:r>
    </w:p>
    <w:p w:rsidR="00915070" w:rsidRDefault="00D54BC9" w:rsidP="00966B61">
      <w:pPr>
        <w:shd w:val="clear" w:color="auto" w:fill="FFFFFF"/>
        <w:spacing w:after="0" w:line="240" w:lineRule="auto"/>
        <w:rPr>
          <w:rFonts w:ascii="Verdana" w:eastAsia="Times New Roman" w:hAnsi="Verdana" w:cs="Times New Roman"/>
          <w:b/>
          <w:sz w:val="20"/>
          <w:szCs w:val="20"/>
          <w:lang w:eastAsia="it-IT"/>
        </w:rPr>
      </w:pPr>
      <w:r>
        <w:rPr>
          <w:noProof/>
          <w:lang w:eastAsia="it-IT"/>
        </w:rPr>
        <w:drawing>
          <wp:anchor distT="0" distB="0" distL="114300" distR="114300" simplePos="0" relativeHeight="251676672" behindDoc="0" locked="0" layoutInCell="1" allowOverlap="1" wp14:anchorId="6C04E15E" wp14:editId="1246D4A1">
            <wp:simplePos x="0" y="0"/>
            <wp:positionH relativeFrom="margin">
              <wp:posOffset>2357120</wp:posOffset>
            </wp:positionH>
            <wp:positionV relativeFrom="margin">
              <wp:posOffset>4323080</wp:posOffset>
            </wp:positionV>
            <wp:extent cx="1437005" cy="116205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ad440d71da3aa853abd8593ca1f30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7005" cy="1162050"/>
                    </a:xfrm>
                    <a:prstGeom prst="rect">
                      <a:avLst/>
                    </a:prstGeom>
                  </pic:spPr>
                </pic:pic>
              </a:graphicData>
            </a:graphic>
            <wp14:sizeRelH relativeFrom="margin">
              <wp14:pctWidth>0</wp14:pctWidth>
            </wp14:sizeRelH>
            <wp14:sizeRelV relativeFrom="margin">
              <wp14:pctHeight>0</wp14:pctHeight>
            </wp14:sizeRelV>
          </wp:anchor>
        </w:drawing>
      </w: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915070" w:rsidP="00966B61">
      <w:pPr>
        <w:shd w:val="clear" w:color="auto" w:fill="FFFFFF"/>
        <w:spacing w:after="0" w:line="240" w:lineRule="auto"/>
        <w:rPr>
          <w:rFonts w:ascii="Verdana" w:eastAsia="Times New Roman" w:hAnsi="Verdana" w:cs="Times New Roman"/>
          <w:b/>
          <w:sz w:val="20"/>
          <w:szCs w:val="20"/>
          <w:lang w:eastAsia="it-IT"/>
        </w:rPr>
      </w:pPr>
    </w:p>
    <w:p w:rsidR="00915070" w:rsidRDefault="00533460" w:rsidP="00966B61">
      <w:pPr>
        <w:shd w:val="clear" w:color="auto" w:fill="FFFFFF"/>
        <w:spacing w:after="0" w:line="240" w:lineRule="auto"/>
        <w:rPr>
          <w:rFonts w:ascii="Verdana" w:eastAsia="Times New Roman" w:hAnsi="Verdana" w:cs="Times New Roman"/>
          <w:b/>
          <w:sz w:val="20"/>
          <w:szCs w:val="20"/>
          <w:lang w:eastAsia="it-IT"/>
        </w:rPr>
      </w:pPr>
      <w:r>
        <w:rPr>
          <w:noProof/>
          <w:lang w:eastAsia="it-IT"/>
        </w:rPr>
        <w:lastRenderedPageBreak/>
        <w:drawing>
          <wp:anchor distT="0" distB="0" distL="114300" distR="114300" simplePos="0" relativeHeight="251680768" behindDoc="0" locked="0" layoutInCell="1" allowOverlap="1" wp14:anchorId="4B39DE34" wp14:editId="060E3F6B">
            <wp:simplePos x="0" y="0"/>
            <wp:positionH relativeFrom="margin">
              <wp:posOffset>-34290</wp:posOffset>
            </wp:positionH>
            <wp:positionV relativeFrom="margin">
              <wp:posOffset>99060</wp:posOffset>
            </wp:positionV>
            <wp:extent cx="1675130" cy="1809750"/>
            <wp:effectExtent l="0" t="0" r="127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5_1525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5130" cy="1809750"/>
                    </a:xfrm>
                    <a:prstGeom prst="rect">
                      <a:avLst/>
                    </a:prstGeom>
                  </pic:spPr>
                </pic:pic>
              </a:graphicData>
            </a:graphic>
            <wp14:sizeRelH relativeFrom="margin">
              <wp14:pctWidth>0</wp14:pctWidth>
            </wp14:sizeRelH>
            <wp14:sizeRelV relativeFrom="margin">
              <wp14:pctHeight>0</wp14:pctHeight>
            </wp14:sizeRelV>
          </wp:anchor>
        </w:drawing>
      </w:r>
    </w:p>
    <w:p w:rsidR="00773C89" w:rsidRPr="00966B61" w:rsidRDefault="00773C89" w:rsidP="00966B61">
      <w:pPr>
        <w:shd w:val="clear" w:color="auto" w:fill="FFFFFF"/>
        <w:spacing w:after="0" w:line="240" w:lineRule="auto"/>
        <w:rPr>
          <w:rFonts w:ascii="Verdana" w:eastAsia="Times New Roman" w:hAnsi="Verdana" w:cs="Times New Roman"/>
          <w:b/>
          <w:sz w:val="20"/>
          <w:szCs w:val="20"/>
          <w:lang w:eastAsia="it-IT"/>
        </w:rPr>
      </w:pPr>
      <w:r w:rsidRPr="00966B61">
        <w:rPr>
          <w:rFonts w:ascii="Verdana" w:eastAsia="Times New Roman" w:hAnsi="Verdana" w:cs="Times New Roman"/>
          <w:b/>
          <w:sz w:val="20"/>
          <w:szCs w:val="20"/>
          <w:lang w:eastAsia="it-IT"/>
        </w:rPr>
        <w:t>SACRA CORONA UNITA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È una delle tante mafie della Puglia.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La parola d'ordine è il "silenzio": si sa che esiste ma non ci sono </w:t>
      </w:r>
      <w:r w:rsidR="00BE6AE6" w:rsidRPr="00966B61">
        <w:rPr>
          <w:rFonts w:ascii="Verdana" w:eastAsia="Times New Roman" w:hAnsi="Verdana" w:cs="Times New Roman"/>
          <w:sz w:val="20"/>
          <w:szCs w:val="20"/>
          <w:lang w:eastAsia="it-IT"/>
        </w:rPr>
        <w:t>né</w:t>
      </w:r>
      <w:r w:rsidRPr="00966B61">
        <w:rPr>
          <w:rFonts w:ascii="Verdana" w:eastAsia="Times New Roman" w:hAnsi="Verdana" w:cs="Times New Roman"/>
          <w:sz w:val="20"/>
          <w:szCs w:val="20"/>
          <w:lang w:eastAsia="it-IT"/>
        </w:rPr>
        <w:t xml:space="preserve"> testimoni </w:t>
      </w:r>
      <w:r w:rsidR="00BE6AE6" w:rsidRPr="00966B61">
        <w:rPr>
          <w:rFonts w:ascii="Verdana" w:eastAsia="Times New Roman" w:hAnsi="Verdana" w:cs="Times New Roman"/>
          <w:sz w:val="20"/>
          <w:szCs w:val="20"/>
          <w:lang w:eastAsia="it-IT"/>
        </w:rPr>
        <w:t>né</w:t>
      </w:r>
      <w:r w:rsidRPr="00966B61">
        <w:rPr>
          <w:rFonts w:ascii="Verdana" w:eastAsia="Times New Roman" w:hAnsi="Verdana" w:cs="Times New Roman"/>
          <w:sz w:val="20"/>
          <w:szCs w:val="20"/>
          <w:lang w:eastAsia="it-IT"/>
        </w:rPr>
        <w:t xml:space="preserve"> collaboratori di giustizia che ce ne hanno spiegato la struttura.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 xml:space="preserve">Nasce per "difendersi" dalle grandi mafie confinanti e si </w:t>
      </w:r>
      <w:r w:rsidR="00BE6AE6" w:rsidRPr="00966B61">
        <w:rPr>
          <w:rFonts w:ascii="Verdana" w:eastAsia="Times New Roman" w:hAnsi="Verdana" w:cs="Times New Roman"/>
          <w:sz w:val="20"/>
          <w:szCs w:val="20"/>
          <w:lang w:eastAsia="it-IT"/>
        </w:rPr>
        <w:t>rafforzò</w:t>
      </w:r>
      <w:r w:rsidRPr="00966B61">
        <w:rPr>
          <w:rFonts w:ascii="Verdana" w:eastAsia="Times New Roman" w:hAnsi="Verdana" w:cs="Times New Roman"/>
          <w:sz w:val="20"/>
          <w:szCs w:val="20"/>
          <w:lang w:eastAsia="it-IT"/>
        </w:rPr>
        <w:t xml:space="preserve"> soprattutto durante la guerra in ex Iugoslavia e il regime comunista in Albania che portò molte persone a migrare in Italia approdando in Puglia (occasione criminale).</w:t>
      </w:r>
    </w:p>
    <w:p w:rsidR="00773C89" w:rsidRDefault="00773C89"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533460" w:rsidP="00915070">
      <w:pPr>
        <w:shd w:val="clear" w:color="auto" w:fill="FFFFFF"/>
        <w:tabs>
          <w:tab w:val="left" w:pos="1740"/>
        </w:tabs>
        <w:spacing w:after="0" w:line="240" w:lineRule="auto"/>
        <w:rPr>
          <w:rFonts w:ascii="Verdana" w:eastAsia="Times New Roman" w:hAnsi="Verdana" w:cs="Times New Roman"/>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62336" behindDoc="0" locked="0" layoutInCell="1" allowOverlap="1" wp14:anchorId="24621BFC" wp14:editId="62D84FFC">
            <wp:simplePos x="0" y="0"/>
            <wp:positionH relativeFrom="margin">
              <wp:posOffset>4101465</wp:posOffset>
            </wp:positionH>
            <wp:positionV relativeFrom="margin">
              <wp:posOffset>1737995</wp:posOffset>
            </wp:positionV>
            <wp:extent cx="1809750" cy="78359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783590"/>
                    </a:xfrm>
                    <a:prstGeom prst="rect">
                      <a:avLst/>
                    </a:prstGeom>
                    <a:noFill/>
                    <a:ln>
                      <a:noFill/>
                    </a:ln>
                  </pic:spPr>
                </pic:pic>
              </a:graphicData>
            </a:graphic>
          </wp:anchor>
        </w:drawing>
      </w:r>
    </w:p>
    <w:p w:rsidR="00915070" w:rsidRDefault="00533460" w:rsidP="00915070">
      <w:pPr>
        <w:shd w:val="clear" w:color="auto" w:fill="FFFFFF"/>
        <w:tabs>
          <w:tab w:val="left" w:pos="1740"/>
        </w:tabs>
        <w:spacing w:after="0" w:line="240" w:lineRule="auto"/>
        <w:rPr>
          <w:rFonts w:ascii="Verdana" w:eastAsia="Times New Roman" w:hAnsi="Verdana" w:cs="Times New Roman"/>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71552" behindDoc="0" locked="0" layoutInCell="1" allowOverlap="1" wp14:anchorId="65CDE089" wp14:editId="262BC9BD">
            <wp:simplePos x="0" y="0"/>
            <wp:positionH relativeFrom="margin">
              <wp:posOffset>2291080</wp:posOffset>
            </wp:positionH>
            <wp:positionV relativeFrom="margin">
              <wp:posOffset>1972310</wp:posOffset>
            </wp:positionV>
            <wp:extent cx="1072515" cy="1104900"/>
            <wp:effectExtent l="231458" t="244792" r="111442" b="244793"/>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839158">
                      <a:off x="0" y="0"/>
                      <a:ext cx="1072515" cy="1104900"/>
                    </a:xfrm>
                    <a:prstGeom prst="rect">
                      <a:avLst/>
                    </a:prstGeom>
                    <a:noFill/>
                    <a:ln>
                      <a:noFill/>
                    </a:ln>
                  </pic:spPr>
                </pic:pic>
              </a:graphicData>
            </a:graphic>
          </wp:anchor>
        </w:drawing>
      </w: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Default="00D54BC9" w:rsidP="00915070">
      <w:pPr>
        <w:shd w:val="clear" w:color="auto" w:fill="FFFFFF"/>
        <w:tabs>
          <w:tab w:val="left" w:pos="1740"/>
        </w:tabs>
        <w:spacing w:after="0" w:line="240" w:lineRule="auto"/>
        <w:rPr>
          <w:rFonts w:ascii="Verdana" w:eastAsia="Times New Roman" w:hAnsi="Verdana" w:cs="Times New Roman"/>
          <w:sz w:val="20"/>
          <w:szCs w:val="20"/>
          <w:lang w:eastAsia="it-IT"/>
        </w:rPr>
      </w:pPr>
      <w:r>
        <w:rPr>
          <w:rFonts w:ascii="Verdana" w:eastAsia="Times New Roman" w:hAnsi="Verdana" w:cs="Times New Roman"/>
          <w:b/>
          <w:noProof/>
          <w:sz w:val="20"/>
          <w:szCs w:val="20"/>
          <w:lang w:eastAsia="it-IT"/>
        </w:rPr>
        <w:drawing>
          <wp:anchor distT="0" distB="0" distL="114300" distR="114300" simplePos="0" relativeHeight="251670528" behindDoc="0" locked="0" layoutInCell="1" allowOverlap="1" wp14:anchorId="7623094C" wp14:editId="3928B121">
            <wp:simplePos x="0" y="0"/>
            <wp:positionH relativeFrom="margin">
              <wp:posOffset>-34290</wp:posOffset>
            </wp:positionH>
            <wp:positionV relativeFrom="margin">
              <wp:posOffset>5601970</wp:posOffset>
            </wp:positionV>
            <wp:extent cx="1238250" cy="1477010"/>
            <wp:effectExtent l="0" t="0" r="0" b="889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1477010"/>
                    </a:xfrm>
                    <a:prstGeom prst="rect">
                      <a:avLst/>
                    </a:prstGeom>
                    <a:noFill/>
                    <a:ln>
                      <a:noFill/>
                    </a:ln>
                  </pic:spPr>
                </pic:pic>
              </a:graphicData>
            </a:graphic>
          </wp:anchor>
        </w:drawing>
      </w:r>
    </w:p>
    <w:p w:rsidR="00915070"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915070" w:rsidRPr="00966B61" w:rsidRDefault="00915070" w:rsidP="00915070">
      <w:pPr>
        <w:shd w:val="clear" w:color="auto" w:fill="FFFFFF"/>
        <w:tabs>
          <w:tab w:val="left" w:pos="1740"/>
        </w:tabs>
        <w:spacing w:after="0" w:line="240" w:lineRule="auto"/>
        <w:rPr>
          <w:rFonts w:ascii="Verdana" w:eastAsia="Times New Roman" w:hAnsi="Verdana" w:cs="Times New Roman"/>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Times New Roman"/>
          <w:b/>
          <w:sz w:val="20"/>
          <w:szCs w:val="20"/>
          <w:lang w:eastAsia="it-IT"/>
        </w:rPr>
      </w:pPr>
      <w:r w:rsidRPr="00966B61">
        <w:rPr>
          <w:rFonts w:ascii="Verdana" w:eastAsia="Times New Roman" w:hAnsi="Verdana" w:cs="Times New Roman"/>
          <w:b/>
          <w:sz w:val="20"/>
          <w:szCs w:val="20"/>
          <w:lang w:eastAsia="it-IT"/>
        </w:rPr>
        <w:t>MAFIA CAPITALE</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Che come spiega il nome nasce a Roma.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Times New Roman"/>
          <w:sz w:val="20"/>
          <w:szCs w:val="20"/>
          <w:lang w:eastAsia="it-IT"/>
        </w:rPr>
        <w:t>Vedi Suburra (film+serie)</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533460" w:rsidRDefault="00533460" w:rsidP="00966B61">
      <w:pPr>
        <w:shd w:val="clear" w:color="auto" w:fill="FFFFFF"/>
        <w:spacing w:after="0" w:line="240" w:lineRule="auto"/>
        <w:rPr>
          <w:rFonts w:ascii="Verdana" w:eastAsia="Times New Roman" w:hAnsi="Verdana" w:cs="Arial"/>
          <w:b/>
          <w:sz w:val="20"/>
          <w:szCs w:val="20"/>
          <w:lang w:eastAsia="it-IT"/>
        </w:rPr>
      </w:pPr>
    </w:p>
    <w:p w:rsidR="00533460" w:rsidRDefault="0053346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915070" w:rsidRDefault="00915070" w:rsidP="00966B61">
      <w:pPr>
        <w:shd w:val="clear" w:color="auto" w:fill="FFFFFF"/>
        <w:spacing w:after="0" w:line="240" w:lineRule="auto"/>
        <w:rPr>
          <w:rFonts w:ascii="Verdana" w:eastAsia="Times New Roman" w:hAnsi="Verdana" w:cs="Arial"/>
          <w:b/>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lastRenderedPageBreak/>
        <w:t>SUOR EUGENIA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"Noi siamo al primo gradino, su di noi conta l'umanità" (dobbiamo sempre considerarci i primi responsabili della comunità</w:t>
      </w:r>
      <w:r w:rsidR="00BE6AE6" w:rsidRPr="00966B61">
        <w:rPr>
          <w:rFonts w:ascii="Verdana" w:eastAsia="Times New Roman" w:hAnsi="Verdana" w:cs="Arial"/>
          <w:sz w:val="20"/>
          <w:szCs w:val="20"/>
          <w:lang w:eastAsia="it-IT"/>
        </w:rPr>
        <w:t>)</w:t>
      </w:r>
      <w:r w:rsidR="00BE6AE6">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L'incontro con suor Eugenia </w:t>
      </w:r>
      <w:r w:rsidR="00BE6AE6" w:rsidRPr="00966B61">
        <w:rPr>
          <w:rFonts w:ascii="Verdana" w:eastAsia="Times New Roman" w:hAnsi="Verdana" w:cs="Arial"/>
          <w:sz w:val="20"/>
          <w:szCs w:val="20"/>
          <w:lang w:eastAsia="it-IT"/>
        </w:rPr>
        <w:t>è</w:t>
      </w:r>
      <w:r w:rsidRPr="00966B61">
        <w:rPr>
          <w:rFonts w:ascii="Verdana" w:eastAsia="Times New Roman" w:hAnsi="Verdana" w:cs="Arial"/>
          <w:sz w:val="20"/>
          <w:szCs w:val="20"/>
          <w:lang w:eastAsia="it-IT"/>
        </w:rPr>
        <w:t xml:space="preserve"> stato soprattutto ricco di spunti per il futuro. Tra questi: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la possibilità di rivolgersi al Serming di Torino fondato da Don Ciotti</w:t>
      </w:r>
      <w:r w:rsidR="00BE6AE6">
        <w:rPr>
          <w:rFonts w:ascii="Verdana" w:eastAsia="Times New Roman" w:hAnsi="Verdana" w:cs="Arial"/>
          <w:sz w:val="20"/>
          <w:szCs w:val="20"/>
          <w:lang w:eastAsia="it-IT"/>
        </w:rPr>
        <w:t xml:space="preserve"> </w:t>
      </w:r>
      <w:r w:rsidR="00BE6AE6" w:rsidRPr="00966B61">
        <w:rPr>
          <w:rFonts w:ascii="Verdana" w:eastAsia="Times New Roman" w:hAnsi="Verdana" w:cs="Arial"/>
          <w:sz w:val="20"/>
          <w:szCs w:val="20"/>
          <w:lang w:eastAsia="it-IT"/>
        </w:rPr>
        <w:t>(</w:t>
      </w:r>
      <w:r w:rsidR="00BE6AE6">
        <w:rPr>
          <w:rFonts w:ascii="Verdana" w:eastAsia="Times New Roman" w:hAnsi="Verdana" w:cs="Arial"/>
          <w:sz w:val="20"/>
          <w:szCs w:val="20"/>
          <w:lang w:eastAsia="it-IT"/>
        </w:rPr>
        <w:t>anche Libera è fondata da Don Ciotti</w:t>
      </w:r>
      <w:r w:rsidR="00BE6AE6" w:rsidRPr="00966B61">
        <w:rPr>
          <w:rFonts w:ascii="Verdana" w:eastAsia="Times New Roman" w:hAnsi="Verdana" w:cs="Arial"/>
          <w:sz w:val="20"/>
          <w:szCs w:val="20"/>
          <w:lang w:eastAsia="it-IT"/>
        </w:rPr>
        <w:t>)</w:t>
      </w:r>
      <w:r w:rsidRPr="00966B61">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il giornale dei frati comboniani Nigrizia,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la lettera ai Romani di San Paolo "Sulla Giustizia e sulla Giustificazione",</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indagare sulla diffusione della mafia negli Stati Uniti.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Bisogna continuare a dirsi e a ripetersi "io non </w:t>
      </w:r>
      <w:r w:rsidR="00BE6AE6" w:rsidRPr="00966B61">
        <w:rPr>
          <w:rFonts w:ascii="Verdana" w:eastAsia="Times New Roman" w:hAnsi="Verdana" w:cs="Arial"/>
          <w:sz w:val="20"/>
          <w:szCs w:val="20"/>
          <w:lang w:eastAsia="it-IT"/>
        </w:rPr>
        <w:t>entrerò</w:t>
      </w:r>
      <w:r w:rsidRPr="00966B61">
        <w:rPr>
          <w:rFonts w:ascii="Verdana" w:eastAsia="Times New Roman" w:hAnsi="Verdana" w:cs="Arial"/>
          <w:sz w:val="20"/>
          <w:szCs w:val="20"/>
          <w:lang w:eastAsia="it-IT"/>
        </w:rPr>
        <w:t xml:space="preserve"> mai!"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libro "Resistenza e Resa" (Bon Effer, teologo tedesco)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SINDACO DI RUBIERA: Emanuele Cavallaro (06/12)</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Questo incontro ha potuto introdurre diversi temi.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L'articolo 412bis del nostro codice penale che definisce l'associazione di stampo mafioso è una peculiarità quasi solo dell'Italia. </w:t>
      </w:r>
      <w:r w:rsidR="00BE6AE6" w:rsidRPr="00966B61">
        <w:rPr>
          <w:rFonts w:ascii="Verdana" w:eastAsia="Times New Roman" w:hAnsi="Verdana" w:cs="Arial"/>
          <w:sz w:val="20"/>
          <w:szCs w:val="20"/>
          <w:lang w:eastAsia="it-IT"/>
        </w:rPr>
        <w:t>In molti Stati, come Inghilterra e Germania ad esempio, puniscono individualmente i crimini (uccisione, furto,...) senza individuare la vera organizzazione che c'è dietro: non esiste il reato per mafia.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La delocalizzazione dei Boss mafiosi quando ancora non esisteva il reato per mafia: nel 1958 rappresentanti mafiosi (circa 3600 in Emilia Romagna) vengono trasferiti al Nord e costretti al soggiorno obbligato/domiciliari. Antonino Dragone arriva in Emilia nell'82 ed è considerato il responsabile dell'ndrina reggiana.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Antonella De Niro: ex prefetto di Reggio Emilia. Con gli strumenti a sua disposizione (ritiro porto d'armi e segnalazioni d'impresa) blocca tutte le attività sospette (si doveva ancora arrivare al processo Aemilia).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Elia Minari: ragazzo allora iscritto al 2°/3° anno di Giurisprudenza. Con un gruppo di coetanei ha organizzato un giornalino studentesco. I suoi filmati sono stati fondamentali per scovare concussione per mafia a Brescello e sono diventati prove di processo.</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Protocollo Antoci: che abbassa le soglie dei controlli antimafia, ovvero controlla anche le organizzazioni di stampo minore.</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 xml:space="preserve">REFERENTE DI </w:t>
      </w:r>
      <w:r w:rsidR="00966B61">
        <w:rPr>
          <w:rFonts w:ascii="Verdana" w:eastAsia="Times New Roman" w:hAnsi="Verdana" w:cs="Arial"/>
          <w:b/>
          <w:sz w:val="20"/>
          <w:szCs w:val="20"/>
          <w:lang w:eastAsia="it-IT"/>
        </w:rPr>
        <w:t>LIBERA DI REGGIO EMILIA (29/12)</w:t>
      </w:r>
      <w:r w:rsidR="00632FD2">
        <w:rPr>
          <w:rFonts w:ascii="Verdana" w:eastAsia="Times New Roman" w:hAnsi="Verdana" w:cs="Arial"/>
          <w:b/>
          <w:sz w:val="20"/>
          <w:szCs w:val="20"/>
          <w:lang w:eastAsia="it-IT"/>
        </w:rPr>
        <w:t xml:space="preserve"> Manuel Masini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"1 italiano su 3 non crede che la mafia sia negativa" questa è una delle prime cose che ci ha detto Manuel</w:t>
      </w:r>
      <w:r w:rsidR="00BE6AE6" w:rsidRPr="00966B61">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Il processo Aemilia è stato aperto nel 2000 e tra le prove del processo troviamo anche le intercettazioni del 2012 con le risate al telefono per il crollo dei capannoni nel reggiano (terremoto). Una testimonianza invece molto particolare è quella data da una vittima di caporalato: nel 2017 Antonino Bolzano si è presentato in aula e ha solamente detto "Tengo famiglia, ho dei figli, ho paura" e il giudice l'ha fermato lì dicendo che era sufficiente per affermare che c'era la caratteristica di intimidazione.</w:t>
      </w:r>
    </w:p>
    <w:p w:rsidR="00773C89" w:rsidRPr="00B30BAD"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Libera ha portato circa 3000 studenti di 4°/5° superiore ad assistere al processo Aemilia. Uno dei parenti di un deputato (per far vedere il disinteressamento) quando li ha visti ha </w:t>
      </w:r>
      <w:r w:rsidRPr="00B30BAD">
        <w:rPr>
          <w:rFonts w:ascii="Verdana" w:eastAsia="Times New Roman" w:hAnsi="Verdana" w:cs="Arial"/>
          <w:sz w:val="20"/>
          <w:szCs w:val="20"/>
          <w:lang w:eastAsia="it-IT"/>
        </w:rPr>
        <w:t>detto/urlato (ed è stato subito poi fermato dalle forze dell'ordine): "Ah! È arrivato l'asilo! Siete in gita!".</w:t>
      </w:r>
    </w:p>
    <w:p w:rsidR="00773C89" w:rsidRPr="00B30BAD" w:rsidRDefault="00773C89" w:rsidP="00966B61">
      <w:pPr>
        <w:shd w:val="clear" w:color="auto" w:fill="FFFFFF"/>
        <w:spacing w:after="0" w:line="240" w:lineRule="auto"/>
        <w:rPr>
          <w:rFonts w:ascii="Verdana" w:eastAsia="Times New Roman" w:hAnsi="Verdana" w:cs="Arial"/>
          <w:sz w:val="20"/>
          <w:szCs w:val="20"/>
          <w:lang w:eastAsia="it-IT"/>
        </w:rPr>
      </w:pPr>
    </w:p>
    <w:p w:rsidR="00B30BAD" w:rsidRPr="00B30BAD" w:rsidRDefault="00773C89" w:rsidP="00B30BAD">
      <w:pPr>
        <w:shd w:val="clear" w:color="auto" w:fill="FFFFFF"/>
        <w:spacing w:after="0" w:line="240" w:lineRule="auto"/>
        <w:rPr>
          <w:rFonts w:ascii="Verdana" w:eastAsia="Times New Roman" w:hAnsi="Verdana" w:cs="Arial"/>
          <w:sz w:val="20"/>
          <w:szCs w:val="20"/>
          <w:lang w:eastAsia="it-IT"/>
        </w:rPr>
      </w:pPr>
      <w:r w:rsidRPr="00B30BAD">
        <w:rPr>
          <w:rFonts w:ascii="Verdana" w:eastAsia="Times New Roman" w:hAnsi="Verdana" w:cs="Arial"/>
          <w:b/>
          <w:sz w:val="20"/>
          <w:szCs w:val="20"/>
          <w:lang w:eastAsia="it-IT"/>
        </w:rPr>
        <w:t>ALESSANDRO GALLO (05/02)</w:t>
      </w:r>
      <w:r w:rsidRPr="00B30BAD">
        <w:rPr>
          <w:rFonts w:ascii="Verdana" w:eastAsia="Times New Roman" w:hAnsi="Verdana" w:cs="Arial"/>
          <w:sz w:val="20"/>
          <w:szCs w:val="20"/>
          <w:lang w:eastAsia="it-IT"/>
        </w:rPr>
        <w:t xml:space="preserve"> </w:t>
      </w:r>
      <w:r w:rsidR="00B30BAD">
        <w:rPr>
          <w:rFonts w:ascii="Verdana" w:eastAsia="Times New Roman" w:hAnsi="Verdana" w:cs="Arial"/>
          <w:sz w:val="20"/>
          <w:szCs w:val="20"/>
          <w:lang w:eastAsia="it-IT"/>
        </w:rPr>
        <w:t>L</w:t>
      </w:r>
      <w:r w:rsidR="00B30BAD" w:rsidRPr="00B30BAD">
        <w:rPr>
          <w:rFonts w:ascii="Verdana" w:eastAsia="Times New Roman" w:hAnsi="Verdana" w:cs="Arial"/>
          <w:sz w:val="20"/>
          <w:szCs w:val="20"/>
          <w:lang w:eastAsia="it-IT"/>
        </w:rPr>
        <w:t xml:space="preserve">avora alla Corte Ospitale di Rubiera, fa teatro e scrive sulla sua esperienza per l'associazione </w:t>
      </w:r>
      <w:proofErr w:type="spellStart"/>
      <w:r w:rsidR="00B30BAD" w:rsidRPr="00B30BAD">
        <w:rPr>
          <w:rFonts w:ascii="Verdana" w:eastAsia="Times New Roman" w:hAnsi="Verdana" w:cs="Arial"/>
          <w:sz w:val="20"/>
          <w:szCs w:val="20"/>
          <w:lang w:eastAsia="it-IT"/>
        </w:rPr>
        <w:t>Caracó</w:t>
      </w:r>
      <w:proofErr w:type="spellEnd"/>
      <w:r w:rsidR="00B30BAD" w:rsidRPr="00B30BAD">
        <w:rPr>
          <w:rFonts w:ascii="Verdana" w:eastAsia="Times New Roman" w:hAnsi="Verdana" w:cs="Arial"/>
          <w:sz w:val="20"/>
          <w:szCs w:val="20"/>
          <w:lang w:eastAsia="it-IT"/>
        </w:rPr>
        <w:t xml:space="preserve">. È figlio di un boss della Camorra (il broker* fondatore del Clan di Lauro su cui è basata la serie </w:t>
      </w:r>
      <w:proofErr w:type="spellStart"/>
      <w:r w:rsidR="00B30BAD" w:rsidRPr="00B30BAD">
        <w:rPr>
          <w:rFonts w:ascii="Verdana" w:eastAsia="Times New Roman" w:hAnsi="Verdana" w:cs="Arial"/>
          <w:sz w:val="20"/>
          <w:szCs w:val="20"/>
          <w:lang w:eastAsia="it-IT"/>
        </w:rPr>
        <w:t>Gomorra</w:t>
      </w:r>
      <w:proofErr w:type="spellEnd"/>
      <w:r w:rsidR="00B30BAD" w:rsidRPr="00B30BAD">
        <w:rPr>
          <w:rFonts w:ascii="Verdana" w:eastAsia="Times New Roman" w:hAnsi="Verdana" w:cs="Arial"/>
          <w:sz w:val="20"/>
          <w:szCs w:val="20"/>
          <w:lang w:eastAsia="it-IT"/>
        </w:rPr>
        <w:t>) e parente di Mario e Nunzio Perrella collaboratori di giustizia (però Nunzio "ottenuto lo sconto di pena e uscito è già tornato ai propri traffici"). Sua cugina è Nikita, affiliata alla mafia a 16 anni, è diventata la prima donna boss della Camorra: non ha mai collaborato, è stata in carcere 24 anni e ora che è uscita ha guadagnato in paese più onore e potere.</w:t>
      </w:r>
    </w:p>
    <w:p w:rsidR="00B30BAD" w:rsidRPr="00B30BAD" w:rsidRDefault="00B30BAD" w:rsidP="00B30BAD">
      <w:pPr>
        <w:shd w:val="clear" w:color="auto" w:fill="FFFFFF"/>
        <w:spacing w:after="0" w:line="240" w:lineRule="auto"/>
        <w:rPr>
          <w:rFonts w:ascii="Verdana" w:eastAsia="Times New Roman" w:hAnsi="Verdana" w:cs="Arial"/>
          <w:sz w:val="20"/>
          <w:szCs w:val="20"/>
          <w:lang w:eastAsia="it-IT"/>
        </w:rPr>
      </w:pPr>
      <w:r w:rsidRPr="00B30BAD">
        <w:rPr>
          <w:rFonts w:ascii="Verdana" w:eastAsia="Times New Roman" w:hAnsi="Verdana" w:cs="Arial"/>
          <w:sz w:val="20"/>
          <w:szCs w:val="20"/>
          <w:lang w:eastAsia="it-IT"/>
        </w:rPr>
        <w:t>Con Alessandro Gallo abbiamo par</w:t>
      </w:r>
      <w:r>
        <w:rPr>
          <w:rFonts w:ascii="Verdana" w:eastAsia="Times New Roman" w:hAnsi="Verdana" w:cs="Arial"/>
          <w:sz w:val="20"/>
          <w:szCs w:val="20"/>
          <w:lang w:eastAsia="it-IT"/>
        </w:rPr>
        <w:t>lato soprattutto di riciclaggio: si tratta di un’attività tipicamente del N</w:t>
      </w:r>
      <w:r w:rsidRPr="00B30BAD">
        <w:rPr>
          <w:rFonts w:ascii="Verdana" w:eastAsia="Times New Roman" w:hAnsi="Verdana" w:cs="Arial"/>
          <w:sz w:val="20"/>
          <w:szCs w:val="20"/>
          <w:lang w:eastAsia="it-IT"/>
        </w:rPr>
        <w:t xml:space="preserve">ord. </w:t>
      </w:r>
      <w:r>
        <w:rPr>
          <w:rFonts w:ascii="Verdana" w:eastAsia="Times New Roman" w:hAnsi="Verdana" w:cs="Arial"/>
          <w:sz w:val="20"/>
          <w:szCs w:val="20"/>
          <w:lang w:eastAsia="it-IT"/>
        </w:rPr>
        <w:t>I</w:t>
      </w:r>
      <w:r w:rsidRPr="00B30BAD">
        <w:rPr>
          <w:rFonts w:ascii="Verdana" w:eastAsia="Times New Roman" w:hAnsi="Verdana" w:cs="Arial"/>
          <w:sz w:val="20"/>
          <w:szCs w:val="20"/>
          <w:lang w:eastAsia="it-IT"/>
        </w:rPr>
        <w:t>l feno</w:t>
      </w:r>
      <w:r>
        <w:rPr>
          <w:rFonts w:ascii="Verdana" w:eastAsia="Times New Roman" w:hAnsi="Verdana" w:cs="Arial"/>
          <w:sz w:val="20"/>
          <w:szCs w:val="20"/>
          <w:lang w:eastAsia="it-IT"/>
        </w:rPr>
        <w:t>meno è sottovalutato, anche il Processo Aemilia h</w:t>
      </w:r>
      <w:r w:rsidRPr="00B30BAD">
        <w:rPr>
          <w:rFonts w:ascii="Verdana" w:eastAsia="Times New Roman" w:hAnsi="Verdana" w:cs="Arial"/>
          <w:sz w:val="20"/>
          <w:szCs w:val="20"/>
          <w:lang w:eastAsia="it-IT"/>
        </w:rPr>
        <w:t>a toc</w:t>
      </w:r>
      <w:r>
        <w:rPr>
          <w:rFonts w:ascii="Verdana" w:eastAsia="Times New Roman" w:hAnsi="Verdana" w:cs="Arial"/>
          <w:sz w:val="20"/>
          <w:szCs w:val="20"/>
          <w:lang w:eastAsia="it-IT"/>
        </w:rPr>
        <w:t>cato solo l’</w:t>
      </w:r>
      <w:r w:rsidRPr="00B30BAD">
        <w:rPr>
          <w:rFonts w:ascii="Verdana" w:eastAsia="Times New Roman" w:hAnsi="Verdana" w:cs="Arial"/>
          <w:sz w:val="20"/>
          <w:szCs w:val="20"/>
          <w:lang w:eastAsia="it-IT"/>
        </w:rPr>
        <w:t>1% dell'iceberg</w:t>
      </w:r>
      <w:r w:rsidR="00B20E90">
        <w:rPr>
          <w:rFonts w:ascii="Verdana" w:eastAsia="Times New Roman" w:hAnsi="Verdana" w:cs="Arial"/>
          <w:sz w:val="20"/>
          <w:szCs w:val="20"/>
          <w:lang w:eastAsia="it-IT"/>
        </w:rPr>
        <w:t>!</w:t>
      </w:r>
      <w:r w:rsidRPr="00B30BAD">
        <w:rPr>
          <w:rFonts w:ascii="Verdana" w:eastAsia="Times New Roman" w:hAnsi="Verdana" w:cs="Arial"/>
          <w:sz w:val="20"/>
          <w:szCs w:val="20"/>
          <w:lang w:eastAsia="it-IT"/>
        </w:rPr>
        <w:t xml:space="preserve"> </w:t>
      </w:r>
      <w:r w:rsidR="00B20E90">
        <w:rPr>
          <w:rFonts w:ascii="Verdana" w:eastAsia="Times New Roman" w:hAnsi="Verdana" w:cs="Arial"/>
          <w:sz w:val="20"/>
          <w:szCs w:val="20"/>
          <w:lang w:eastAsia="it-IT"/>
        </w:rPr>
        <w:t>D</w:t>
      </w:r>
      <w:r w:rsidRPr="00B30BAD">
        <w:rPr>
          <w:rFonts w:ascii="Verdana" w:eastAsia="Times New Roman" w:hAnsi="Verdana" w:cs="Arial"/>
          <w:sz w:val="20"/>
          <w:szCs w:val="20"/>
          <w:lang w:eastAsia="it-IT"/>
        </w:rPr>
        <w:t xml:space="preserve">obbiamo aspettarci nuovi </w:t>
      </w:r>
      <w:r w:rsidR="00B20E90">
        <w:rPr>
          <w:rFonts w:ascii="Verdana" w:eastAsia="Times New Roman" w:hAnsi="Verdana" w:cs="Arial"/>
          <w:sz w:val="20"/>
          <w:szCs w:val="20"/>
          <w:lang w:eastAsia="it-IT"/>
        </w:rPr>
        <w:t>processi all’</w:t>
      </w:r>
      <w:r w:rsidRPr="00B30BAD">
        <w:rPr>
          <w:rFonts w:ascii="Verdana" w:eastAsia="Times New Roman" w:hAnsi="Verdana" w:cs="Arial"/>
          <w:sz w:val="20"/>
          <w:szCs w:val="20"/>
          <w:lang w:eastAsia="it-IT"/>
        </w:rPr>
        <w:t xml:space="preserve">Ndrangheta Emiliana </w:t>
      </w:r>
      <w:r w:rsidR="00B20E90">
        <w:rPr>
          <w:rFonts w:ascii="Verdana" w:eastAsia="Times New Roman" w:hAnsi="Verdana" w:cs="Arial"/>
          <w:sz w:val="20"/>
          <w:szCs w:val="20"/>
          <w:lang w:eastAsia="it-IT"/>
        </w:rPr>
        <w:t>poiché siamo nella zona più ricca del P</w:t>
      </w:r>
      <w:r w:rsidRPr="00B30BAD">
        <w:rPr>
          <w:rFonts w:ascii="Verdana" w:eastAsia="Times New Roman" w:hAnsi="Verdana" w:cs="Arial"/>
          <w:sz w:val="20"/>
          <w:szCs w:val="20"/>
          <w:lang w:eastAsia="it-IT"/>
        </w:rPr>
        <w:t>aese.</w:t>
      </w:r>
      <w:r w:rsidR="00B20E90">
        <w:rPr>
          <w:rFonts w:ascii="Verdana" w:eastAsia="Times New Roman" w:hAnsi="Verdana" w:cs="Arial"/>
          <w:sz w:val="20"/>
          <w:szCs w:val="20"/>
          <w:lang w:eastAsia="it-IT"/>
        </w:rPr>
        <w:t xml:space="preserve"> In ogni attività e business l’</w:t>
      </w:r>
      <w:r w:rsidRPr="00B30BAD">
        <w:rPr>
          <w:rFonts w:ascii="Verdana" w:eastAsia="Times New Roman" w:hAnsi="Verdana" w:cs="Arial"/>
          <w:sz w:val="20"/>
          <w:szCs w:val="20"/>
          <w:lang w:eastAsia="it-IT"/>
        </w:rPr>
        <w:t>Ndrangheta si nasconde e si inserisce per</w:t>
      </w:r>
      <w:r w:rsidR="00B20E90">
        <w:rPr>
          <w:rFonts w:ascii="Verdana" w:eastAsia="Times New Roman" w:hAnsi="Verdana" w:cs="Arial"/>
          <w:sz w:val="20"/>
          <w:szCs w:val="20"/>
          <w:lang w:eastAsia="it-IT"/>
        </w:rPr>
        <w:t xml:space="preserve"> riciclare i soldi. Apre negozi, attività fantasma </w:t>
      </w:r>
      <w:r w:rsidRPr="00B30BAD">
        <w:rPr>
          <w:rFonts w:ascii="Verdana" w:eastAsia="Times New Roman" w:hAnsi="Verdana" w:cs="Arial"/>
          <w:sz w:val="20"/>
          <w:szCs w:val="20"/>
          <w:lang w:eastAsia="it-IT"/>
        </w:rPr>
        <w:t>e fa finti scontrini e fattur</w:t>
      </w:r>
      <w:r w:rsidR="00B20E90">
        <w:rPr>
          <w:rFonts w:ascii="Verdana" w:eastAsia="Times New Roman" w:hAnsi="Verdana" w:cs="Arial"/>
          <w:sz w:val="20"/>
          <w:szCs w:val="20"/>
          <w:lang w:eastAsia="it-IT"/>
        </w:rPr>
        <w:t>e; u</w:t>
      </w:r>
      <w:r w:rsidRPr="00B30BAD">
        <w:rPr>
          <w:rFonts w:ascii="Verdana" w:eastAsia="Times New Roman" w:hAnsi="Verdana" w:cs="Arial"/>
          <w:sz w:val="20"/>
          <w:szCs w:val="20"/>
          <w:lang w:eastAsia="it-IT"/>
        </w:rPr>
        <w:t xml:space="preserve">tilizza prestanome </w:t>
      </w:r>
      <w:r w:rsidR="00B20E90">
        <w:rPr>
          <w:rFonts w:ascii="Verdana" w:eastAsia="Times New Roman" w:hAnsi="Verdana" w:cs="Arial"/>
          <w:sz w:val="20"/>
          <w:szCs w:val="20"/>
          <w:lang w:eastAsia="it-IT"/>
        </w:rPr>
        <w:t>e ripulisce</w:t>
      </w:r>
      <w:r w:rsidRPr="00B30BAD">
        <w:rPr>
          <w:rFonts w:ascii="Verdana" w:eastAsia="Times New Roman" w:hAnsi="Verdana" w:cs="Arial"/>
          <w:sz w:val="20"/>
          <w:szCs w:val="20"/>
          <w:lang w:eastAsia="it-IT"/>
        </w:rPr>
        <w:t xml:space="preserve"> i soldi</w:t>
      </w:r>
      <w:r w:rsidR="00B20E90">
        <w:rPr>
          <w:rFonts w:ascii="Verdana" w:eastAsia="Times New Roman" w:hAnsi="Verdana" w:cs="Arial"/>
          <w:sz w:val="20"/>
          <w:szCs w:val="20"/>
          <w:lang w:eastAsia="it-IT"/>
        </w:rPr>
        <w:t>.</w:t>
      </w:r>
      <w:r w:rsidRPr="00B30BAD">
        <w:rPr>
          <w:rFonts w:ascii="Verdana" w:eastAsia="Times New Roman" w:hAnsi="Verdana" w:cs="Arial"/>
          <w:sz w:val="20"/>
          <w:szCs w:val="20"/>
          <w:lang w:eastAsia="it-IT"/>
        </w:rPr>
        <w:t xml:space="preserve"> Si tratta di un'attività a ribasso ovvero ci si paga le tasse ma poi </w:t>
      </w:r>
      <w:r w:rsidRPr="00B30BAD">
        <w:rPr>
          <w:rFonts w:ascii="Verdana" w:eastAsia="Times New Roman" w:hAnsi="Verdana" w:cs="Arial"/>
          <w:sz w:val="20"/>
          <w:szCs w:val="20"/>
          <w:lang w:eastAsia="it-IT"/>
        </w:rPr>
        <w:lastRenderedPageBreak/>
        <w:t>sono più difficili</w:t>
      </w:r>
      <w:r w:rsidR="00B20E90">
        <w:rPr>
          <w:rFonts w:ascii="Verdana" w:eastAsia="Times New Roman" w:hAnsi="Verdana" w:cs="Arial"/>
          <w:sz w:val="20"/>
          <w:szCs w:val="20"/>
          <w:lang w:eastAsia="it-IT"/>
        </w:rPr>
        <w:t xml:space="preserve"> da individuale da parte dello S</w:t>
      </w:r>
      <w:r w:rsidRPr="00B30BAD">
        <w:rPr>
          <w:rFonts w:ascii="Verdana" w:eastAsia="Times New Roman" w:hAnsi="Verdana" w:cs="Arial"/>
          <w:sz w:val="20"/>
          <w:szCs w:val="20"/>
          <w:lang w:eastAsia="it-IT"/>
        </w:rPr>
        <w:t>tato</w:t>
      </w:r>
      <w:r w:rsidR="00B20E90">
        <w:rPr>
          <w:rFonts w:ascii="Verdana" w:eastAsia="Times New Roman" w:hAnsi="Verdana" w:cs="Arial"/>
          <w:sz w:val="20"/>
          <w:szCs w:val="20"/>
          <w:lang w:eastAsia="it-IT"/>
        </w:rPr>
        <w:t>.</w:t>
      </w:r>
      <w:r w:rsidRPr="00B30BAD">
        <w:rPr>
          <w:rFonts w:ascii="Verdana" w:eastAsia="Times New Roman" w:hAnsi="Verdana" w:cs="Arial"/>
          <w:sz w:val="20"/>
          <w:szCs w:val="20"/>
          <w:lang w:eastAsia="it-IT"/>
        </w:rPr>
        <w:t xml:space="preserve"> </w:t>
      </w:r>
      <w:r w:rsidR="00B20E90">
        <w:rPr>
          <w:rFonts w:ascii="Verdana" w:eastAsia="Times New Roman" w:hAnsi="Verdana" w:cs="Arial"/>
          <w:sz w:val="20"/>
          <w:szCs w:val="20"/>
          <w:lang w:eastAsia="it-IT"/>
        </w:rPr>
        <w:t>L’illegale diventa legale e</w:t>
      </w:r>
      <w:r w:rsidR="00B20E90" w:rsidRPr="00B20E90">
        <w:rPr>
          <w:rFonts w:ascii="Verdana" w:eastAsia="Times New Roman" w:hAnsi="Verdana" w:cs="Arial"/>
          <w:sz w:val="20"/>
          <w:szCs w:val="20"/>
          <w:lang w:eastAsia="it-IT"/>
        </w:rPr>
        <w:t xml:space="preserve"> </w:t>
      </w:r>
      <w:r w:rsidR="00B20E90">
        <w:rPr>
          <w:rFonts w:ascii="Verdana" w:eastAsia="Times New Roman" w:hAnsi="Verdana" w:cs="Arial"/>
          <w:sz w:val="20"/>
          <w:szCs w:val="20"/>
          <w:lang w:eastAsia="it-IT"/>
        </w:rPr>
        <w:t>a</w:t>
      </w:r>
      <w:r w:rsidR="00B20E90" w:rsidRPr="00B30BAD">
        <w:rPr>
          <w:rFonts w:ascii="Verdana" w:eastAsia="Times New Roman" w:hAnsi="Verdana" w:cs="Arial"/>
          <w:sz w:val="20"/>
          <w:szCs w:val="20"/>
          <w:lang w:eastAsia="it-IT"/>
        </w:rPr>
        <w:t xml:space="preserve"> Bologna ci sono solo 12 finanzieri che si devono occupare di tutti gli esercizi commerciali</w:t>
      </w:r>
      <w:r w:rsidR="00B20E90">
        <w:rPr>
          <w:rFonts w:ascii="Verdana" w:eastAsia="Times New Roman" w:hAnsi="Verdana" w:cs="Arial"/>
          <w:sz w:val="20"/>
          <w:szCs w:val="20"/>
          <w:lang w:eastAsia="it-IT"/>
        </w:rPr>
        <w:t>:</w:t>
      </w:r>
      <w:r w:rsidR="00B20E90" w:rsidRPr="00B30BAD">
        <w:rPr>
          <w:rFonts w:ascii="Verdana" w:eastAsia="Times New Roman" w:hAnsi="Verdana" w:cs="Arial"/>
          <w:sz w:val="20"/>
          <w:szCs w:val="20"/>
          <w:lang w:eastAsia="it-IT"/>
        </w:rPr>
        <w:t xml:space="preserve"> non è sufficiente e </w:t>
      </w:r>
      <w:r w:rsidR="00B20E90">
        <w:rPr>
          <w:rFonts w:ascii="Verdana" w:eastAsia="Times New Roman" w:hAnsi="Verdana" w:cs="Arial"/>
          <w:sz w:val="20"/>
          <w:szCs w:val="20"/>
          <w:lang w:eastAsia="it-IT"/>
        </w:rPr>
        <w:t xml:space="preserve">un </w:t>
      </w:r>
      <w:r w:rsidR="00B20E90" w:rsidRPr="00B30BAD">
        <w:rPr>
          <w:rFonts w:ascii="Verdana" w:eastAsia="Times New Roman" w:hAnsi="Verdana" w:cs="Arial"/>
          <w:sz w:val="20"/>
          <w:szCs w:val="20"/>
          <w:lang w:eastAsia="it-IT"/>
        </w:rPr>
        <w:t>mafioso sa che non viene controllato.</w:t>
      </w:r>
    </w:p>
    <w:p w:rsidR="00B30BAD" w:rsidRPr="00B30BAD" w:rsidRDefault="00B30BAD" w:rsidP="00B30BAD">
      <w:pPr>
        <w:spacing w:after="0" w:line="240" w:lineRule="auto"/>
        <w:rPr>
          <w:rFonts w:ascii="Verdana" w:eastAsia="Times New Roman" w:hAnsi="Verdana" w:cs="Arial"/>
          <w:sz w:val="20"/>
          <w:szCs w:val="20"/>
          <w:lang w:eastAsia="it-IT"/>
        </w:rPr>
      </w:pPr>
      <w:r w:rsidRPr="00B30BAD">
        <w:rPr>
          <w:rFonts w:ascii="Verdana" w:eastAsia="Times New Roman" w:hAnsi="Verdana" w:cs="Arial"/>
          <w:sz w:val="20"/>
          <w:szCs w:val="20"/>
          <w:lang w:eastAsia="it-IT"/>
        </w:rPr>
        <w:t xml:space="preserve">Ad esempio nel campo dell'edilizia posso aprire un'azienda e vincere un po' di appalti perché offro </w:t>
      </w:r>
      <w:r w:rsidR="00B20E90">
        <w:rPr>
          <w:rFonts w:ascii="Verdana" w:eastAsia="Times New Roman" w:hAnsi="Verdana" w:cs="Arial"/>
          <w:sz w:val="20"/>
          <w:szCs w:val="20"/>
          <w:lang w:eastAsia="it-IT"/>
        </w:rPr>
        <w:t>prezzi bassi; m</w:t>
      </w:r>
      <w:r w:rsidRPr="00B30BAD">
        <w:rPr>
          <w:rFonts w:ascii="Verdana" w:eastAsia="Times New Roman" w:hAnsi="Verdana" w:cs="Arial"/>
          <w:sz w:val="20"/>
          <w:szCs w:val="20"/>
          <w:lang w:eastAsia="it-IT"/>
        </w:rPr>
        <w:t>a p</w:t>
      </w:r>
      <w:r w:rsidR="00B20E90">
        <w:rPr>
          <w:rFonts w:ascii="Verdana" w:eastAsia="Times New Roman" w:hAnsi="Verdana" w:cs="Arial"/>
          <w:sz w:val="20"/>
          <w:szCs w:val="20"/>
          <w:lang w:eastAsia="it-IT"/>
        </w:rPr>
        <w:t xml:space="preserve">oi utilizzo materiale scadente, e se anche </w:t>
      </w:r>
      <w:r w:rsidRPr="00B30BAD">
        <w:rPr>
          <w:rFonts w:ascii="Verdana" w:eastAsia="Times New Roman" w:hAnsi="Verdana" w:cs="Arial"/>
          <w:sz w:val="20"/>
          <w:szCs w:val="20"/>
          <w:lang w:eastAsia="it-IT"/>
        </w:rPr>
        <w:t xml:space="preserve">vendo un </w:t>
      </w:r>
      <w:r w:rsidR="00B20E90" w:rsidRPr="00B30BAD">
        <w:rPr>
          <w:rFonts w:ascii="Verdana" w:eastAsia="Times New Roman" w:hAnsi="Verdana" w:cs="Arial"/>
          <w:sz w:val="20"/>
          <w:szCs w:val="20"/>
          <w:lang w:eastAsia="it-IT"/>
        </w:rPr>
        <w:t xml:space="preserve">solo </w:t>
      </w:r>
      <w:r w:rsidR="00B20E90">
        <w:rPr>
          <w:rFonts w:ascii="Verdana" w:eastAsia="Times New Roman" w:hAnsi="Verdana" w:cs="Arial"/>
          <w:sz w:val="20"/>
          <w:szCs w:val="20"/>
          <w:lang w:eastAsia="it-IT"/>
        </w:rPr>
        <w:t>appartamento, m</w:t>
      </w:r>
      <w:r w:rsidRPr="00B30BAD">
        <w:rPr>
          <w:rFonts w:ascii="Verdana" w:eastAsia="Times New Roman" w:hAnsi="Verdana" w:cs="Arial"/>
          <w:sz w:val="20"/>
          <w:szCs w:val="20"/>
          <w:lang w:eastAsia="it-IT"/>
        </w:rPr>
        <w:t xml:space="preserve">i ripago tutte le spese. La cooperativa edilizia può </w:t>
      </w:r>
      <w:r w:rsidR="00B20E90">
        <w:rPr>
          <w:rFonts w:ascii="Verdana" w:eastAsia="Times New Roman" w:hAnsi="Verdana" w:cs="Arial"/>
          <w:sz w:val="20"/>
          <w:szCs w:val="20"/>
          <w:lang w:eastAsia="it-IT"/>
        </w:rPr>
        <w:t xml:space="preserve">poi </w:t>
      </w:r>
      <w:r w:rsidRPr="00B30BAD">
        <w:rPr>
          <w:rFonts w:ascii="Verdana" w:eastAsia="Times New Roman" w:hAnsi="Verdana" w:cs="Arial"/>
          <w:sz w:val="20"/>
          <w:szCs w:val="20"/>
          <w:lang w:eastAsia="it-IT"/>
        </w:rPr>
        <w:t>chiedere mutui fino a</w:t>
      </w:r>
      <w:r w:rsidR="00B20E90">
        <w:rPr>
          <w:rFonts w:ascii="Verdana" w:eastAsia="Times New Roman" w:hAnsi="Verdana" w:cs="Arial"/>
          <w:sz w:val="20"/>
          <w:szCs w:val="20"/>
          <w:lang w:eastAsia="it-IT"/>
        </w:rPr>
        <w:t xml:space="preserve"> 1 milione di</w:t>
      </w:r>
      <w:r w:rsidRPr="00B30BAD">
        <w:rPr>
          <w:rFonts w:ascii="Verdana" w:eastAsia="Times New Roman" w:hAnsi="Verdana" w:cs="Arial"/>
          <w:sz w:val="20"/>
          <w:szCs w:val="20"/>
          <w:lang w:eastAsia="it-IT"/>
        </w:rPr>
        <w:t xml:space="preserve"> € </w:t>
      </w:r>
      <w:r w:rsidR="00B20E90">
        <w:rPr>
          <w:rFonts w:ascii="Verdana" w:eastAsia="Times New Roman" w:hAnsi="Verdana" w:cs="Arial"/>
          <w:sz w:val="20"/>
          <w:szCs w:val="20"/>
          <w:lang w:eastAsia="it-IT"/>
        </w:rPr>
        <w:t>e dare come garanzia il palazzo.</w:t>
      </w:r>
      <w:r w:rsidRPr="00B30BAD">
        <w:rPr>
          <w:rFonts w:ascii="Verdana" w:eastAsia="Times New Roman" w:hAnsi="Verdana" w:cs="Arial"/>
          <w:sz w:val="20"/>
          <w:szCs w:val="20"/>
          <w:lang w:eastAsia="it-IT"/>
        </w:rPr>
        <w:t xml:space="preserve"> Poi però sparisce o "fallisce" e la banca si tiene </w:t>
      </w:r>
      <w:r w:rsidR="00B20E90">
        <w:rPr>
          <w:rFonts w:ascii="Verdana" w:eastAsia="Times New Roman" w:hAnsi="Verdana" w:cs="Arial"/>
          <w:sz w:val="20"/>
          <w:szCs w:val="20"/>
          <w:lang w:eastAsia="it-IT"/>
        </w:rPr>
        <w:t xml:space="preserve">solamente </w:t>
      </w:r>
      <w:r w:rsidRPr="00B30BAD">
        <w:rPr>
          <w:rFonts w:ascii="Verdana" w:eastAsia="Times New Roman" w:hAnsi="Verdana" w:cs="Arial"/>
          <w:sz w:val="20"/>
          <w:szCs w:val="20"/>
          <w:lang w:eastAsia="it-IT"/>
        </w:rPr>
        <w:t>il patrimonio immobiliare</w:t>
      </w:r>
      <w:r w:rsidR="00B20E90">
        <w:rPr>
          <w:rFonts w:ascii="Verdana" w:eastAsia="Times New Roman" w:hAnsi="Verdana" w:cs="Arial"/>
          <w:sz w:val="20"/>
          <w:szCs w:val="20"/>
          <w:lang w:eastAsia="it-IT"/>
        </w:rPr>
        <w:t xml:space="preserve"> </w:t>
      </w:r>
      <w:r w:rsidR="00B20E90" w:rsidRPr="00B20E90">
        <w:rPr>
          <w:rFonts w:ascii="Verdana" w:eastAsia="Times New Roman" w:hAnsi="Verdana" w:cs="Arial"/>
          <w:sz w:val="20"/>
          <w:szCs w:val="20"/>
          <w:lang w:eastAsia="it-IT"/>
        </w:rPr>
        <w:t>(</w:t>
      </w:r>
      <w:r w:rsidR="00B20E90">
        <w:rPr>
          <w:rFonts w:ascii="Verdana" w:eastAsia="Times New Roman" w:hAnsi="Verdana" w:cs="Arial"/>
          <w:sz w:val="20"/>
          <w:szCs w:val="20"/>
          <w:lang w:eastAsia="it-IT"/>
        </w:rPr>
        <w:t>scadente e non finito</w:t>
      </w:r>
      <w:r w:rsidR="00B20E90" w:rsidRPr="00B20E90">
        <w:rPr>
          <w:rFonts w:ascii="Verdana" w:eastAsia="Times New Roman" w:hAnsi="Verdana" w:cs="Arial"/>
          <w:sz w:val="20"/>
          <w:szCs w:val="20"/>
          <w:lang w:eastAsia="it-IT"/>
        </w:rPr>
        <w:t>)</w:t>
      </w:r>
      <w:r w:rsidRPr="00B30BAD">
        <w:rPr>
          <w:rFonts w:ascii="Verdana" w:eastAsia="Times New Roman" w:hAnsi="Verdana" w:cs="Arial"/>
          <w:sz w:val="20"/>
          <w:szCs w:val="20"/>
          <w:lang w:eastAsia="it-IT"/>
        </w:rPr>
        <w:t>.</w:t>
      </w:r>
    </w:p>
    <w:p w:rsidR="00B20E90" w:rsidRDefault="00B30BAD" w:rsidP="00B30BAD">
      <w:pPr>
        <w:spacing w:after="0" w:line="240" w:lineRule="auto"/>
        <w:rPr>
          <w:rFonts w:ascii="Verdana" w:eastAsia="Times New Roman" w:hAnsi="Verdana" w:cs="Arial"/>
          <w:sz w:val="20"/>
          <w:szCs w:val="20"/>
          <w:lang w:eastAsia="it-IT"/>
        </w:rPr>
      </w:pPr>
      <w:r w:rsidRPr="00B30BAD">
        <w:rPr>
          <w:rFonts w:ascii="Verdana" w:eastAsia="Times New Roman" w:hAnsi="Verdana" w:cs="Arial"/>
          <w:sz w:val="20"/>
          <w:szCs w:val="20"/>
          <w:lang w:eastAsia="it-IT"/>
        </w:rPr>
        <w:t>Ci sono magistrati e</w:t>
      </w:r>
      <w:r w:rsidR="00B20E90">
        <w:rPr>
          <w:rFonts w:ascii="Verdana" w:eastAsia="Times New Roman" w:hAnsi="Verdana" w:cs="Arial"/>
          <w:sz w:val="20"/>
          <w:szCs w:val="20"/>
          <w:lang w:eastAsia="it-IT"/>
        </w:rPr>
        <w:t xml:space="preserve"> altri come Saviano e Sandro Ru</w:t>
      </w:r>
      <w:r w:rsidRPr="00B30BAD">
        <w:rPr>
          <w:rFonts w:ascii="Verdana" w:eastAsia="Times New Roman" w:hAnsi="Verdana" w:cs="Arial"/>
          <w:sz w:val="20"/>
          <w:szCs w:val="20"/>
          <w:lang w:eastAsia="it-IT"/>
        </w:rPr>
        <w:t>tolo ai quali si minaccia sempre di togliere la scorta</w:t>
      </w:r>
      <w:r w:rsidR="00B20E90">
        <w:rPr>
          <w:rFonts w:ascii="Verdana" w:eastAsia="Times New Roman" w:hAnsi="Verdana" w:cs="Arial"/>
          <w:sz w:val="20"/>
          <w:szCs w:val="20"/>
          <w:lang w:eastAsia="it-IT"/>
        </w:rPr>
        <w:t>. Ed è lo Stato che può farlo, la mafia è nello Stato!</w:t>
      </w:r>
    </w:p>
    <w:p w:rsidR="00B30BAD" w:rsidRPr="00B30BAD" w:rsidRDefault="00B30BAD" w:rsidP="00B30BAD">
      <w:pPr>
        <w:spacing w:after="0" w:line="240" w:lineRule="auto"/>
        <w:rPr>
          <w:rFonts w:ascii="Verdana" w:eastAsia="Times New Roman" w:hAnsi="Verdana" w:cs="Arial"/>
          <w:sz w:val="20"/>
          <w:szCs w:val="20"/>
          <w:lang w:eastAsia="it-IT"/>
        </w:rPr>
      </w:pPr>
      <w:r w:rsidRPr="00B30BAD">
        <w:rPr>
          <w:rFonts w:ascii="Verdana" w:eastAsia="Times New Roman" w:hAnsi="Verdana" w:cs="Arial"/>
          <w:sz w:val="20"/>
          <w:szCs w:val="20"/>
          <w:lang w:eastAsia="it-IT"/>
        </w:rPr>
        <w:t xml:space="preserve">Sospetto deve essere anche quello di far venire immigrati e baby gang </w:t>
      </w:r>
      <w:r w:rsidR="00B20E90">
        <w:rPr>
          <w:rFonts w:ascii="Verdana" w:eastAsia="Times New Roman" w:hAnsi="Verdana" w:cs="Arial"/>
          <w:sz w:val="20"/>
          <w:szCs w:val="20"/>
          <w:lang w:eastAsia="it-IT"/>
        </w:rPr>
        <w:t>a</w:t>
      </w:r>
      <w:r w:rsidRPr="00B30BAD">
        <w:rPr>
          <w:rFonts w:ascii="Verdana" w:eastAsia="Times New Roman" w:hAnsi="Verdana" w:cs="Arial"/>
          <w:sz w:val="20"/>
          <w:szCs w:val="20"/>
          <w:lang w:eastAsia="it-IT"/>
        </w:rPr>
        <w:t>rmate ch</w:t>
      </w:r>
      <w:r w:rsidR="00B20E90">
        <w:rPr>
          <w:rFonts w:ascii="Verdana" w:eastAsia="Times New Roman" w:hAnsi="Verdana" w:cs="Arial"/>
          <w:sz w:val="20"/>
          <w:szCs w:val="20"/>
          <w:lang w:eastAsia="it-IT"/>
        </w:rPr>
        <w:t xml:space="preserve">e diventano sbandati per strada; </w:t>
      </w:r>
      <w:r w:rsidRPr="00B30BAD">
        <w:rPr>
          <w:rFonts w:ascii="Verdana" w:eastAsia="Times New Roman" w:hAnsi="Verdana" w:cs="Arial"/>
          <w:sz w:val="20"/>
          <w:szCs w:val="20"/>
          <w:lang w:eastAsia="it-IT"/>
        </w:rPr>
        <w:t>vengono acclamati poi coloro che nelle elezioni a</w:t>
      </w:r>
      <w:r w:rsidR="00B20E90">
        <w:rPr>
          <w:rFonts w:ascii="Verdana" w:eastAsia="Times New Roman" w:hAnsi="Verdana" w:cs="Arial"/>
          <w:sz w:val="20"/>
          <w:szCs w:val="20"/>
          <w:lang w:eastAsia="it-IT"/>
        </w:rPr>
        <w:t>ffermano che vogliono toglierli; ma sono loro a</w:t>
      </w:r>
      <w:r w:rsidRPr="00B30BAD">
        <w:rPr>
          <w:rFonts w:ascii="Verdana" w:eastAsia="Times New Roman" w:hAnsi="Verdana" w:cs="Arial"/>
          <w:sz w:val="20"/>
          <w:szCs w:val="20"/>
          <w:lang w:eastAsia="it-IT"/>
        </w:rPr>
        <w:t xml:space="preserve"> chiamarli pagandoli perché creino un clima di terrore.</w:t>
      </w:r>
    </w:p>
    <w:p w:rsidR="00B30BAD" w:rsidRPr="00B30BAD" w:rsidRDefault="00B30BAD" w:rsidP="00B30BAD">
      <w:pPr>
        <w:spacing w:after="0" w:line="240" w:lineRule="auto"/>
        <w:rPr>
          <w:rFonts w:ascii="Verdana" w:eastAsia="Times New Roman" w:hAnsi="Verdana" w:cs="Arial"/>
          <w:sz w:val="20"/>
          <w:szCs w:val="20"/>
          <w:lang w:eastAsia="it-IT"/>
        </w:rPr>
      </w:pPr>
      <w:r w:rsidRPr="00B30BAD">
        <w:rPr>
          <w:rFonts w:ascii="Verdana" w:eastAsia="Times New Roman" w:hAnsi="Verdana" w:cs="Arial"/>
          <w:sz w:val="20"/>
          <w:szCs w:val="20"/>
          <w:lang w:eastAsia="it-IT"/>
        </w:rPr>
        <w:t>Alessandro Gallo ha poi citato il c</w:t>
      </w:r>
      <w:r w:rsidR="00B20E90">
        <w:rPr>
          <w:rFonts w:ascii="Verdana" w:eastAsia="Times New Roman" w:hAnsi="Verdana" w:cs="Arial"/>
          <w:sz w:val="20"/>
          <w:szCs w:val="20"/>
          <w:lang w:eastAsia="it-IT"/>
        </w:rPr>
        <w:t>antante M</w:t>
      </w:r>
      <w:r w:rsidRPr="00B30BAD">
        <w:rPr>
          <w:rFonts w:ascii="Verdana" w:eastAsia="Times New Roman" w:hAnsi="Verdana" w:cs="Arial"/>
          <w:sz w:val="20"/>
          <w:szCs w:val="20"/>
          <w:lang w:eastAsia="it-IT"/>
        </w:rPr>
        <w:t>aldestro figlio di un altro camorrista.</w:t>
      </w:r>
    </w:p>
    <w:p w:rsidR="00773C89" w:rsidRPr="00B30BAD" w:rsidRDefault="00773C89"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ROSARIA CASCIO (07/02)</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Grazie alla collaborazione </w:t>
      </w:r>
      <w:r w:rsidRPr="00966B61">
        <w:rPr>
          <w:rFonts w:ascii="Verdana" w:eastAsia="Times New Roman" w:hAnsi="Verdana" w:cs="Arial"/>
          <w:bCs/>
          <w:sz w:val="20"/>
          <w:szCs w:val="20"/>
          <w:bdr w:val="none" w:sz="0" w:space="0" w:color="auto" w:frame="1"/>
          <w:lang w:eastAsia="it-IT"/>
        </w:rPr>
        <w:t>con il sindaco Emanuele Cavallaro</w:t>
      </w:r>
      <w:r w:rsidRPr="00966B61">
        <w:rPr>
          <w:rFonts w:ascii="Verdana" w:eastAsia="Times New Roman" w:hAnsi="Verdana" w:cs="Arial"/>
          <w:sz w:val="20"/>
          <w:szCs w:val="20"/>
          <w:lang w:eastAsia="it-IT"/>
        </w:rPr>
        <w:t> siamo riusciti a incontrare </w:t>
      </w:r>
      <w:r w:rsidRPr="00966B61">
        <w:rPr>
          <w:rFonts w:ascii="Verdana" w:eastAsia="Times New Roman" w:hAnsi="Verdana" w:cs="Arial"/>
          <w:bCs/>
          <w:sz w:val="20"/>
          <w:szCs w:val="20"/>
          <w:bdr w:val="none" w:sz="0" w:space="0" w:color="auto" w:frame="1"/>
          <w:lang w:eastAsia="it-IT"/>
        </w:rPr>
        <w:t>Rosaria Cascio, </w:t>
      </w:r>
      <w:r w:rsidRPr="00966B61">
        <w:rPr>
          <w:rFonts w:ascii="Verdana" w:eastAsia="Times New Roman" w:hAnsi="Verdana" w:cs="Arial"/>
          <w:sz w:val="20"/>
          <w:szCs w:val="20"/>
          <w:lang w:eastAsia="it-IT"/>
        </w:rPr>
        <w:t>professoressa del liceo Regina Margherita di Palermo. </w:t>
      </w:r>
    </w:p>
    <w:p w:rsidR="00773C89" w:rsidRPr="00966B61" w:rsidRDefault="00773C89" w:rsidP="00966B61">
      <w:pPr>
        <w:shd w:val="clear" w:color="auto" w:fill="FFFFFF"/>
        <w:spacing w:after="0" w:line="240" w:lineRule="auto"/>
        <w:textAlignment w:val="baseline"/>
        <w:rPr>
          <w:rFonts w:ascii="Verdana" w:eastAsia="Times New Roman" w:hAnsi="Verdana" w:cs="Arial"/>
          <w:sz w:val="20"/>
          <w:szCs w:val="20"/>
          <w:lang w:eastAsia="it-IT"/>
        </w:rPr>
      </w:pPr>
      <w:r w:rsidRPr="00966B61">
        <w:rPr>
          <w:rFonts w:ascii="Verdana" w:eastAsia="Times New Roman" w:hAnsi="Verdana" w:cs="Arial"/>
          <w:sz w:val="20"/>
          <w:szCs w:val="20"/>
          <w:lang w:eastAsia="it-IT"/>
        </w:rPr>
        <w:t>La prof.ssa Cascio ha portato </w:t>
      </w:r>
      <w:r w:rsidRPr="00966B61">
        <w:rPr>
          <w:rFonts w:ascii="Verdana" w:eastAsia="Times New Roman" w:hAnsi="Verdana" w:cs="Arial"/>
          <w:bCs/>
          <w:sz w:val="20"/>
          <w:szCs w:val="20"/>
          <w:bdr w:val="none" w:sz="0" w:space="0" w:color="auto" w:frame="1"/>
          <w:lang w:eastAsia="it-IT"/>
        </w:rPr>
        <w:t>con</w:t>
      </w:r>
      <w:r w:rsidRPr="00966B61">
        <w:rPr>
          <w:rFonts w:ascii="Verdana" w:eastAsia="Times New Roman" w:hAnsi="Verdana" w:cs="Arial"/>
          <w:sz w:val="20"/>
          <w:szCs w:val="20"/>
          <w:lang w:eastAsia="it-IT"/>
        </w:rPr>
        <w:t> </w:t>
      </w:r>
      <w:r w:rsidR="001E7943" w:rsidRPr="00966B61">
        <w:rPr>
          <w:rFonts w:ascii="Verdana" w:eastAsia="Times New Roman" w:hAnsi="Verdana" w:cs="Arial"/>
          <w:sz w:val="20"/>
          <w:szCs w:val="20"/>
          <w:lang w:eastAsia="it-IT"/>
        </w:rPr>
        <w:t>sé</w:t>
      </w:r>
      <w:r w:rsidRPr="00966B61">
        <w:rPr>
          <w:rFonts w:ascii="Verdana" w:eastAsia="Times New Roman" w:hAnsi="Verdana" w:cs="Arial"/>
          <w:sz w:val="20"/>
          <w:szCs w:val="20"/>
          <w:lang w:eastAsia="it-IT"/>
        </w:rPr>
        <w:t xml:space="preserve"> tre sue studentesse </w:t>
      </w:r>
      <w:r w:rsidRPr="00966B61">
        <w:rPr>
          <w:rFonts w:ascii="Verdana" w:eastAsia="Times New Roman" w:hAnsi="Verdana" w:cs="Arial"/>
          <w:bCs/>
          <w:sz w:val="20"/>
          <w:szCs w:val="20"/>
          <w:bdr w:val="none" w:sz="0" w:space="0" w:color="auto" w:frame="1"/>
          <w:lang w:eastAsia="it-IT"/>
        </w:rPr>
        <w:t>Elisa, Marta e Francesca, tre </w:t>
      </w:r>
      <w:r w:rsidRPr="00966B61">
        <w:rPr>
          <w:rFonts w:ascii="Verdana" w:eastAsia="Times New Roman" w:hAnsi="Verdana" w:cs="Arial"/>
          <w:sz w:val="20"/>
          <w:szCs w:val="20"/>
          <w:lang w:eastAsia="it-IT"/>
        </w:rPr>
        <w:t>giovani giornaliste: le loro classi si stanno impegnando in un progetto di “cittadinanza attiva” per fare la differenza e proporre il punto di vista dei giovani su tantissime tematiche di tipo sociale sul sito</w:t>
      </w:r>
      <w:r w:rsidRPr="00966B61">
        <w:rPr>
          <w:rFonts w:ascii="Verdana" w:eastAsia="Times New Roman" w:hAnsi="Verdana" w:cs="Arial"/>
          <w:i/>
          <w:iCs/>
          <w:sz w:val="20"/>
          <w:szCs w:val="20"/>
          <w:bdr w:val="none" w:sz="0" w:space="0" w:color="auto" w:frame="1"/>
          <w:lang w:eastAsia="it-IT"/>
        </w:rPr>
        <w:t> </w:t>
      </w:r>
      <w:hyperlink r:id="rId33" w:tgtFrame="_blank" w:history="1">
        <w:r w:rsidRPr="00966B61">
          <w:rPr>
            <w:rFonts w:ascii="Verdana" w:eastAsia="Times New Roman" w:hAnsi="Verdana" w:cs="Arial"/>
            <w:i/>
            <w:iCs/>
            <w:sz w:val="20"/>
            <w:szCs w:val="20"/>
            <w:bdr w:val="none" w:sz="0" w:space="0" w:color="auto" w:frame="1"/>
            <w:lang w:eastAsia="it-IT"/>
          </w:rPr>
          <w:t>atuttamamma.net, rubrica “Giornalisti tra i banchi”</w:t>
        </w:r>
      </w:hyperlink>
      <w:r w:rsidRPr="00966B61">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textAlignment w:val="baseline"/>
        <w:rPr>
          <w:rFonts w:ascii="Verdana" w:eastAsia="Times New Roman" w:hAnsi="Verdana" w:cs="Arial"/>
          <w:sz w:val="20"/>
          <w:szCs w:val="20"/>
          <w:lang w:eastAsia="it-IT"/>
        </w:rPr>
      </w:pPr>
      <w:r w:rsidRPr="00966B61">
        <w:rPr>
          <w:rFonts w:ascii="Verdana" w:eastAsia="Times New Roman" w:hAnsi="Verdana" w:cs="Arial"/>
          <w:sz w:val="20"/>
          <w:szCs w:val="20"/>
          <w:lang w:eastAsia="it-IT"/>
        </w:rPr>
        <w:t>L'incontro verteva sulla testimonianza di Rosaria Cascio su </w:t>
      </w:r>
      <w:r w:rsidRPr="00966B61">
        <w:rPr>
          <w:rFonts w:ascii="Verdana" w:eastAsia="Times New Roman" w:hAnsi="Verdana" w:cs="Arial"/>
          <w:bCs/>
          <w:sz w:val="20"/>
          <w:szCs w:val="20"/>
          <w:bdr w:val="none" w:sz="0" w:space="0" w:color="auto" w:frame="1"/>
          <w:lang w:eastAsia="it-IT"/>
        </w:rPr>
        <w:t>Padre Pino Puglisi</w:t>
      </w:r>
      <w:r w:rsidRPr="00966B61">
        <w:rPr>
          <w:rFonts w:ascii="Verdana" w:eastAsia="Times New Roman" w:hAnsi="Verdana" w:cs="Arial"/>
          <w:sz w:val="20"/>
          <w:szCs w:val="20"/>
          <w:lang w:eastAsia="it-IT"/>
        </w:rPr>
        <w:t>. La professoressa lo descrive come “</w:t>
      </w:r>
      <w:r w:rsidRPr="00966B61">
        <w:rPr>
          <w:rFonts w:ascii="Verdana" w:eastAsia="Times New Roman" w:hAnsi="Verdana" w:cs="Arial"/>
          <w:bCs/>
          <w:sz w:val="20"/>
          <w:szCs w:val="20"/>
          <w:bdr w:val="none" w:sz="0" w:space="0" w:color="auto" w:frame="1"/>
          <w:lang w:eastAsia="it-IT"/>
        </w:rPr>
        <w:t>un esempio universale</w:t>
      </w:r>
      <w:r w:rsidRPr="00966B61">
        <w:rPr>
          <w:rFonts w:ascii="Verdana" w:eastAsia="Times New Roman" w:hAnsi="Verdana" w:cs="Arial"/>
          <w:sz w:val="20"/>
          <w:szCs w:val="20"/>
          <w:lang w:eastAsia="it-IT"/>
        </w:rPr>
        <w:t>“, “</w:t>
      </w:r>
      <w:r w:rsidRPr="00966B61">
        <w:rPr>
          <w:rFonts w:ascii="Verdana" w:eastAsia="Times New Roman" w:hAnsi="Verdana" w:cs="Arial"/>
          <w:bCs/>
          <w:sz w:val="20"/>
          <w:szCs w:val="20"/>
          <w:bdr w:val="none" w:sz="0" w:space="0" w:color="auto" w:frame="1"/>
          <w:lang w:eastAsia="it-IT"/>
        </w:rPr>
        <w:t>un adulto significativo</w:t>
      </w:r>
      <w:r w:rsidRPr="00966B61">
        <w:rPr>
          <w:rFonts w:ascii="Verdana" w:eastAsia="Times New Roman" w:hAnsi="Verdana" w:cs="Arial"/>
          <w:sz w:val="20"/>
          <w:szCs w:val="20"/>
          <w:lang w:eastAsia="it-IT"/>
        </w:rPr>
        <w:t>“. Era il suo professore di religione (14 anni prima della morte) e l'aveva seguito nei suoi progetti.</w:t>
      </w:r>
    </w:p>
    <w:p w:rsidR="00773C89" w:rsidRDefault="00773C89" w:rsidP="00966B61">
      <w:pPr>
        <w:shd w:val="clear" w:color="auto" w:fill="FFFFFF"/>
        <w:spacing w:after="0" w:line="240" w:lineRule="auto"/>
        <w:textAlignment w:val="baseline"/>
        <w:rPr>
          <w:rFonts w:ascii="Verdana" w:eastAsia="Times New Roman" w:hAnsi="Verdana" w:cs="Arial"/>
          <w:sz w:val="20"/>
          <w:szCs w:val="20"/>
          <w:bdr w:val="none" w:sz="0" w:space="0" w:color="auto" w:frame="1"/>
          <w:lang w:eastAsia="it-IT"/>
        </w:rPr>
      </w:pPr>
      <w:r w:rsidRPr="00966B61">
        <w:rPr>
          <w:rFonts w:ascii="Verdana" w:eastAsia="Times New Roman" w:hAnsi="Verdana" w:cs="Arial"/>
          <w:sz w:val="20"/>
          <w:szCs w:val="20"/>
          <w:lang w:eastAsia="it-IT"/>
        </w:rPr>
        <w:t>La Cascio descrive come una fortuna quella di essere diventata una professoressa; in questo modo è riuscita a comprendere che </w:t>
      </w:r>
      <w:r w:rsidRPr="00966B61">
        <w:rPr>
          <w:rFonts w:ascii="Verdana" w:eastAsia="Times New Roman" w:hAnsi="Verdana" w:cs="Arial"/>
          <w:bCs/>
          <w:sz w:val="20"/>
          <w:szCs w:val="20"/>
          <w:bdr w:val="none" w:sz="0" w:space="0" w:color="auto" w:frame="1"/>
          <w:lang w:eastAsia="it-IT"/>
        </w:rPr>
        <w:t>Puglisi non era un educatore improvvisato ma aveva un metodo educativo</w:t>
      </w:r>
      <w:r w:rsidRPr="00966B61">
        <w:rPr>
          <w:rFonts w:ascii="Verdana" w:eastAsia="Times New Roman" w:hAnsi="Verdana" w:cs="Arial"/>
          <w:sz w:val="20"/>
          <w:szCs w:val="20"/>
          <w:lang w:eastAsia="it-IT"/>
        </w:rPr>
        <w:t xml:space="preserve">, ‘colto’, che si ritrova in moltissimi manuali di educazione. Per questo motivo “il metodo educativo Puglisi” (che faceva uso del gioco e della natura come quello scout, un metodo che </w:t>
      </w:r>
      <w:r w:rsidR="001E7943" w:rsidRPr="00966B61">
        <w:rPr>
          <w:rFonts w:ascii="Verdana" w:eastAsia="Times New Roman" w:hAnsi="Verdana" w:cs="Arial"/>
          <w:sz w:val="20"/>
          <w:szCs w:val="20"/>
          <w:lang w:eastAsia="it-IT"/>
        </w:rPr>
        <w:t>trasformava</w:t>
      </w:r>
      <w:r w:rsidRPr="00966B61">
        <w:rPr>
          <w:rFonts w:ascii="Verdana" w:eastAsia="Times New Roman" w:hAnsi="Verdana" w:cs="Arial"/>
          <w:sz w:val="20"/>
          <w:szCs w:val="20"/>
          <w:lang w:eastAsia="it-IT"/>
        </w:rPr>
        <w:t xml:space="preserve"> giovani dal futuro segnato in “bambini liberati”, un metodo che lo ha portato a essere ucciso) è </w:t>
      </w:r>
      <w:r w:rsidRPr="00966B61">
        <w:rPr>
          <w:rFonts w:ascii="Verdana" w:eastAsia="Times New Roman" w:hAnsi="Verdana" w:cs="Arial"/>
          <w:sz w:val="20"/>
          <w:szCs w:val="20"/>
          <w:bdr w:val="none" w:sz="0" w:space="0" w:color="auto" w:frame="1"/>
          <w:lang w:eastAsia="it-IT"/>
        </w:rPr>
        <w:t>un metodo che va esportato e che non può finire con lui!</w:t>
      </w:r>
    </w:p>
    <w:p w:rsidR="00966B61" w:rsidRPr="00966B61" w:rsidRDefault="00966B61" w:rsidP="00966B61">
      <w:pPr>
        <w:shd w:val="clear" w:color="auto" w:fill="FFFFFF"/>
        <w:spacing w:after="0" w:line="240" w:lineRule="auto"/>
        <w:textAlignment w:val="baseline"/>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EPPPI: LA MAFIA AL NORD ESISTE (16-17/02 Pavia)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Oltre alla dovuta infarinatura generale sono</w:t>
      </w:r>
      <w:r w:rsidR="001E7943" w:rsidRPr="00966B61">
        <w:rPr>
          <w:rFonts w:ascii="Verdana" w:eastAsia="Times New Roman" w:hAnsi="Verdana" w:cs="Arial"/>
          <w:sz w:val="20"/>
          <w:szCs w:val="20"/>
          <w:lang w:eastAsia="it-IT"/>
        </w:rPr>
        <w:t xml:space="preserve"> </w:t>
      </w:r>
      <w:r w:rsidRPr="00966B61">
        <w:rPr>
          <w:rFonts w:ascii="Verdana" w:eastAsia="Times New Roman" w:hAnsi="Verdana" w:cs="Arial"/>
          <w:sz w:val="20"/>
          <w:szCs w:val="20"/>
          <w:lang w:eastAsia="it-IT"/>
        </w:rPr>
        <w:t>stati trattati i dati e le riflessioni riportate dal professor Savona nel Rapporto 2013 commissionato dallo Stato.</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Ai primi posti per diffusione nazionale abbiamo nel 2013 Camorra poi 'Ndrangheta poi Cosa Nostra (ma sappiamo che la Camorra è andata incontro a uno dei suoi frequenti "crolli"). Al primo posto per diffusione internazionale abbiamo invece l'Ndrangheta (che è diffusa in tutti i continenti!!!).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Le principali attività mafiose/i principali racket mafiosi in Lombardia sono (dati del 2013):</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1. Narcotraffico (con 2 400,55 Milioni di euro in guadagni)= seconda a livello nazionale</w:t>
      </w:r>
      <w:r w:rsidR="001E7943">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2. Prostituzione (1 149,77 Milioni)</w:t>
      </w:r>
      <w:r w:rsidR="001E7943">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3. Contraffazione (1 028,62 Milioni)</w:t>
      </w:r>
      <w:r w:rsidR="001E7943">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4. Pizzo (209,05 Milioni)= anche se a livello naziona</w:t>
      </w:r>
      <w:r w:rsidR="001E7943">
        <w:rPr>
          <w:rFonts w:ascii="Verdana" w:eastAsia="Times New Roman" w:hAnsi="Verdana" w:cs="Arial"/>
          <w:sz w:val="20"/>
          <w:szCs w:val="20"/>
          <w:lang w:eastAsia="it-IT"/>
        </w:rPr>
        <w:t>le è la prima fonte di proventi;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5.Tabacco (194,76 Milioni)</w:t>
      </w:r>
      <w:r w:rsidR="001E7943">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6. Usura (143,29 Milioni)</w:t>
      </w:r>
      <w:r w:rsidR="001E7943">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7. Ecomafie (117,46 Milioni)</w:t>
      </w:r>
      <w:r w:rsidR="001E7943">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8. Gioco d'azzardo (20,44 Milioni)</w:t>
      </w:r>
      <w:r w:rsidR="001E7943">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9. Armi (11,57 Milioni).</w:t>
      </w:r>
    </w:p>
    <w:p w:rsidR="00773C89" w:rsidRPr="00966B61" w:rsidRDefault="001E7943"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Il riferimento ai dati della Lombardia è dovuto al vole</w:t>
      </w:r>
      <w:r>
        <w:rPr>
          <w:rFonts w:ascii="Verdana" w:eastAsia="Times New Roman" w:hAnsi="Verdana" w:cs="Arial"/>
          <w:sz w:val="20"/>
          <w:szCs w:val="20"/>
          <w:lang w:eastAsia="it-IT"/>
        </w:rPr>
        <w:t>r analizzare la mafia al Nord. E'</w:t>
      </w:r>
      <w:r w:rsidRPr="00966B61">
        <w:rPr>
          <w:rFonts w:ascii="Verdana" w:eastAsia="Times New Roman" w:hAnsi="Verdana" w:cs="Arial"/>
          <w:sz w:val="20"/>
          <w:szCs w:val="20"/>
          <w:lang w:eastAsia="it-IT"/>
        </w:rPr>
        <w:t xml:space="preserve"> impressionante ad esempio</w:t>
      </w:r>
      <w:r>
        <w:rPr>
          <w:rFonts w:ascii="Verdana" w:eastAsia="Times New Roman" w:hAnsi="Verdana" w:cs="Arial"/>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il gap/"salto" tra i guadagni su narcotraffico-prostituzione e pizzo-contraffazione,</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l'importanza della contraffazione nella capitale della moda italiana,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come il pizzo non sia comunque assente al Nord.</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MARIA FALCONE (20/02)</w:t>
      </w:r>
    </w:p>
    <w:p w:rsidR="00773C89" w:rsidRPr="00966B61" w:rsidRDefault="00773C89" w:rsidP="00966B61">
      <w:pPr>
        <w:shd w:val="clear" w:color="auto" w:fill="FFFFFF"/>
        <w:spacing w:after="0" w:line="240" w:lineRule="auto"/>
        <w:textAlignment w:val="baseline"/>
        <w:rPr>
          <w:rFonts w:ascii="Verdana" w:eastAsia="Times New Roman" w:hAnsi="Verdana" w:cs="Arial"/>
          <w:sz w:val="20"/>
          <w:szCs w:val="20"/>
          <w:lang w:eastAsia="it-IT"/>
        </w:rPr>
      </w:pPr>
      <w:r w:rsidRPr="00966B61">
        <w:rPr>
          <w:rFonts w:ascii="Verdana" w:eastAsia="Times New Roman" w:hAnsi="Verdana" w:cs="Arial"/>
          <w:sz w:val="20"/>
          <w:szCs w:val="20"/>
          <w:lang w:eastAsia="it-IT"/>
        </w:rPr>
        <w:t>Grazie al </w:t>
      </w:r>
      <w:r w:rsidRPr="00966B61">
        <w:rPr>
          <w:rFonts w:ascii="Verdana" w:eastAsia="Times New Roman" w:hAnsi="Verdana" w:cs="Arial"/>
          <w:sz w:val="20"/>
          <w:szCs w:val="20"/>
          <w:bdr w:val="none" w:sz="0" w:space="0" w:color="auto" w:frame="1"/>
          <w:lang w:eastAsia="it-IT"/>
        </w:rPr>
        <w:t>progetto #scandianoresiste2019 abbiamo incontrato la sorella di Giovanni Falcone.</w:t>
      </w:r>
    </w:p>
    <w:p w:rsidR="00773C89" w:rsidRPr="00966B61" w:rsidRDefault="00773C89" w:rsidP="00966B61">
      <w:pPr>
        <w:shd w:val="clear" w:color="auto" w:fill="FFFFFF"/>
        <w:spacing w:after="0" w:line="240" w:lineRule="auto"/>
        <w:textAlignment w:val="baseline"/>
        <w:rPr>
          <w:rFonts w:ascii="Verdana" w:eastAsia="Times New Roman" w:hAnsi="Verdana" w:cs="Arial"/>
          <w:sz w:val="20"/>
          <w:szCs w:val="20"/>
          <w:lang w:eastAsia="it-IT"/>
        </w:rPr>
      </w:pPr>
      <w:r w:rsidRPr="00966B61">
        <w:rPr>
          <w:rFonts w:ascii="Verdana" w:eastAsia="Times New Roman" w:hAnsi="Verdana" w:cs="Arial"/>
          <w:sz w:val="20"/>
          <w:szCs w:val="20"/>
          <w:lang w:eastAsia="it-IT"/>
        </w:rPr>
        <w:lastRenderedPageBreak/>
        <w:t>A inizio serata è stato proiettato il </w:t>
      </w:r>
      <w:r w:rsidRPr="00966B61">
        <w:rPr>
          <w:rFonts w:ascii="Verdana" w:eastAsia="Times New Roman" w:hAnsi="Verdana" w:cs="Arial"/>
          <w:sz w:val="20"/>
          <w:szCs w:val="20"/>
          <w:bdr w:val="none" w:sz="0" w:space="0" w:color="auto" w:frame="1"/>
          <w:lang w:eastAsia="it-IT"/>
        </w:rPr>
        <w:t>documentario </w:t>
      </w:r>
      <w:hyperlink r:id="rId34" w:tgtFrame="_blank" w:history="1">
        <w:r w:rsidRPr="00966B61">
          <w:rPr>
            <w:rFonts w:ascii="Verdana" w:eastAsia="Times New Roman" w:hAnsi="Verdana" w:cs="Arial"/>
            <w:i/>
            <w:iCs/>
            <w:sz w:val="20"/>
            <w:szCs w:val="20"/>
            <w:bdr w:val="none" w:sz="0" w:space="0" w:color="auto" w:frame="1"/>
            <w:lang w:eastAsia="it-IT"/>
          </w:rPr>
          <w:t>“In un altro paese” di Marco Turco</w:t>
        </w:r>
      </w:hyperlink>
      <w:r w:rsidRPr="00966B61">
        <w:rPr>
          <w:rFonts w:ascii="Verdana" w:eastAsia="Times New Roman" w:hAnsi="Verdana" w:cs="Arial"/>
          <w:sz w:val="20"/>
          <w:szCs w:val="20"/>
          <w:lang w:eastAsia="it-IT"/>
        </w:rPr>
        <w:t> che offre un buon quadro della lotta da parte dell’Italia contro la Cosa Nostra siciliana.</w:t>
      </w:r>
    </w:p>
    <w:p w:rsidR="00773C89" w:rsidRPr="00966B61" w:rsidRDefault="00773C89" w:rsidP="00966B61">
      <w:pPr>
        <w:shd w:val="clear" w:color="auto" w:fill="FFFFFF"/>
        <w:spacing w:after="0" w:line="240" w:lineRule="auto"/>
        <w:textAlignment w:val="baseline"/>
        <w:rPr>
          <w:rFonts w:ascii="Verdana" w:eastAsia="Times New Roman" w:hAnsi="Verdana" w:cs="Arial"/>
          <w:sz w:val="20"/>
          <w:szCs w:val="20"/>
          <w:lang w:eastAsia="it-IT"/>
        </w:rPr>
      </w:pPr>
      <w:r w:rsidRPr="00966B61">
        <w:rPr>
          <w:rFonts w:ascii="Verdana" w:eastAsia="Times New Roman" w:hAnsi="Verdana" w:cs="Arial"/>
          <w:sz w:val="20"/>
          <w:szCs w:val="20"/>
          <w:lang w:eastAsia="it-IT"/>
        </w:rPr>
        <w:t>Poi l’</w:t>
      </w:r>
      <w:r w:rsidRPr="00966B61">
        <w:rPr>
          <w:rFonts w:ascii="Verdana" w:eastAsia="Times New Roman" w:hAnsi="Verdana" w:cs="Arial"/>
          <w:sz w:val="20"/>
          <w:szCs w:val="20"/>
          <w:bdr w:val="none" w:sz="0" w:space="0" w:color="auto" w:frame="1"/>
          <w:lang w:eastAsia="it-IT"/>
        </w:rPr>
        <w:t>intervista a Maria Falcone</w:t>
      </w:r>
      <w:r w:rsidRPr="00966B61">
        <w:rPr>
          <w:rFonts w:ascii="Verdana" w:eastAsia="Times New Roman" w:hAnsi="Verdana" w:cs="Arial"/>
          <w:sz w:val="20"/>
          <w:szCs w:val="20"/>
          <w:lang w:eastAsia="it-IT"/>
        </w:rPr>
        <w:t>. Ecco i punti fondamentali.</w:t>
      </w:r>
    </w:p>
    <w:p w:rsidR="00573B28" w:rsidRDefault="001E7943" w:rsidP="00966B61">
      <w:pPr>
        <w:pStyle w:val="Paragrafoelenco"/>
        <w:numPr>
          <w:ilvl w:val="0"/>
          <w:numId w:val="4"/>
        </w:numPr>
        <w:shd w:val="clear" w:color="auto" w:fill="FFFFFF"/>
        <w:spacing w:after="0" w:line="240" w:lineRule="auto"/>
        <w:ind w:left="426"/>
        <w:textAlignment w:val="baseline"/>
        <w:rPr>
          <w:rFonts w:ascii="Verdana" w:eastAsia="Times New Roman" w:hAnsi="Verdana" w:cs="Arial"/>
          <w:sz w:val="20"/>
          <w:szCs w:val="20"/>
          <w:lang w:eastAsia="it-IT"/>
        </w:rPr>
      </w:pPr>
      <w:r w:rsidRPr="00573B28">
        <w:rPr>
          <w:rFonts w:ascii="Verdana" w:eastAsia="Times New Roman" w:hAnsi="Verdana" w:cs="Arial"/>
          <w:bCs/>
          <w:sz w:val="20"/>
          <w:szCs w:val="20"/>
          <w:bdr w:val="none" w:sz="0" w:space="0" w:color="auto" w:frame="1"/>
          <w:lang w:eastAsia="it-IT"/>
        </w:rPr>
        <w:t>Perché</w:t>
      </w:r>
      <w:r w:rsidR="00773C89" w:rsidRPr="00573B28">
        <w:rPr>
          <w:rFonts w:ascii="Verdana" w:eastAsia="Times New Roman" w:hAnsi="Verdana" w:cs="Arial"/>
          <w:bCs/>
          <w:sz w:val="20"/>
          <w:szCs w:val="20"/>
          <w:bdr w:val="none" w:sz="0" w:space="0" w:color="auto" w:frame="1"/>
          <w:lang w:eastAsia="it-IT"/>
        </w:rPr>
        <w:t xml:space="preserve"> ha scritto questo libro?</w:t>
      </w:r>
      <w:r w:rsidR="00773C89" w:rsidRPr="00573B28">
        <w:rPr>
          <w:rFonts w:ascii="Verdana" w:eastAsia="Times New Roman" w:hAnsi="Verdana" w:cs="Arial"/>
          <w:sz w:val="20"/>
          <w:szCs w:val="20"/>
          <w:lang w:eastAsia="it-IT"/>
        </w:rPr>
        <w:t xml:space="preserve"> Bisogna continuare a testimoniare e a parlarne </w:t>
      </w:r>
      <w:r w:rsidRPr="00573B28">
        <w:rPr>
          <w:rFonts w:ascii="Verdana" w:eastAsia="Times New Roman" w:hAnsi="Verdana" w:cs="Arial"/>
          <w:sz w:val="20"/>
          <w:szCs w:val="20"/>
          <w:lang w:eastAsia="it-IT"/>
        </w:rPr>
        <w:t>perché</w:t>
      </w:r>
      <w:r w:rsidR="00773C89" w:rsidRPr="00573B28">
        <w:rPr>
          <w:rFonts w:ascii="Verdana" w:eastAsia="Times New Roman" w:hAnsi="Verdana" w:cs="Arial"/>
          <w:sz w:val="20"/>
          <w:szCs w:val="20"/>
          <w:lang w:eastAsia="it-IT"/>
        </w:rPr>
        <w:t xml:space="preserve"> purtroppo “L’Italia è un Paese che dimentica facilmente”.</w:t>
      </w:r>
    </w:p>
    <w:p w:rsidR="00573B28" w:rsidRPr="00573B28" w:rsidRDefault="001E7943" w:rsidP="00966B61">
      <w:pPr>
        <w:pStyle w:val="Paragrafoelenco"/>
        <w:numPr>
          <w:ilvl w:val="0"/>
          <w:numId w:val="4"/>
        </w:numPr>
        <w:shd w:val="clear" w:color="auto" w:fill="FFFFFF"/>
        <w:spacing w:after="0" w:line="240" w:lineRule="auto"/>
        <w:ind w:left="426"/>
        <w:textAlignment w:val="baseline"/>
        <w:rPr>
          <w:rFonts w:ascii="Verdana" w:eastAsia="Times New Roman" w:hAnsi="Verdana" w:cs="Arial"/>
          <w:sz w:val="20"/>
          <w:szCs w:val="20"/>
          <w:lang w:eastAsia="it-IT"/>
        </w:rPr>
      </w:pPr>
      <w:r w:rsidRPr="00573B28">
        <w:rPr>
          <w:rFonts w:ascii="Verdana" w:eastAsia="Times New Roman" w:hAnsi="Verdana" w:cs="Arial"/>
          <w:bCs/>
          <w:sz w:val="20"/>
          <w:szCs w:val="20"/>
          <w:bdr w:val="none" w:sz="0" w:space="0" w:color="auto" w:frame="1"/>
          <w:lang w:eastAsia="it-IT"/>
        </w:rPr>
        <w:t>Perché</w:t>
      </w:r>
      <w:r w:rsidR="00773C89" w:rsidRPr="00573B28">
        <w:rPr>
          <w:rFonts w:ascii="Verdana" w:eastAsia="Times New Roman" w:hAnsi="Verdana" w:cs="Arial"/>
          <w:bCs/>
          <w:sz w:val="20"/>
          <w:szCs w:val="20"/>
          <w:bdr w:val="none" w:sz="0" w:space="0" w:color="auto" w:frame="1"/>
          <w:lang w:eastAsia="it-IT"/>
        </w:rPr>
        <w:t xml:space="preserve"> la frase “Le idee restano”?</w:t>
      </w:r>
      <w:r w:rsidR="00773C89" w:rsidRPr="00573B28">
        <w:rPr>
          <w:rFonts w:ascii="Verdana" w:eastAsia="Times New Roman" w:hAnsi="Verdana" w:cs="Arial"/>
          <w:sz w:val="20"/>
          <w:szCs w:val="20"/>
          <w:lang w:eastAsia="it-IT"/>
        </w:rPr>
        <w:t> E’ una frase che Falcone disse a dei giornalisti in un discorso che diventerà la prefazione del lib</w:t>
      </w:r>
      <w:r w:rsidR="00773C89" w:rsidRPr="00573B28">
        <w:rPr>
          <w:rFonts w:ascii="Verdana" w:eastAsia="Times New Roman" w:hAnsi="Verdana" w:cs="Arial"/>
          <w:sz w:val="20"/>
          <w:szCs w:val="20"/>
          <w:bdr w:val="none" w:sz="0" w:space="0" w:color="auto" w:frame="1"/>
          <w:lang w:eastAsia="it-IT"/>
        </w:rPr>
        <w:t>ro </w:t>
      </w:r>
      <w:hyperlink r:id="rId35" w:tgtFrame="_blank" w:history="1">
        <w:r w:rsidR="00773C89" w:rsidRPr="00573B28">
          <w:rPr>
            <w:rFonts w:ascii="Verdana" w:eastAsia="Times New Roman" w:hAnsi="Verdana" w:cs="Arial"/>
            <w:i/>
            <w:iCs/>
            <w:sz w:val="20"/>
            <w:szCs w:val="20"/>
            <w:bdr w:val="none" w:sz="0" w:space="0" w:color="auto" w:frame="1"/>
            <w:lang w:eastAsia="it-IT"/>
          </w:rPr>
          <w:t>“La mafia negli anni 80”.</w:t>
        </w:r>
      </w:hyperlink>
    </w:p>
    <w:p w:rsidR="00573B28" w:rsidRDefault="00773C89" w:rsidP="00966B61">
      <w:pPr>
        <w:pStyle w:val="Paragrafoelenco"/>
        <w:numPr>
          <w:ilvl w:val="0"/>
          <w:numId w:val="4"/>
        </w:numPr>
        <w:shd w:val="clear" w:color="auto" w:fill="FFFFFF"/>
        <w:spacing w:after="0" w:line="240" w:lineRule="auto"/>
        <w:ind w:left="426"/>
        <w:textAlignment w:val="baseline"/>
        <w:rPr>
          <w:rFonts w:ascii="Verdana" w:eastAsia="Times New Roman" w:hAnsi="Verdana" w:cs="Arial"/>
          <w:sz w:val="20"/>
          <w:szCs w:val="20"/>
          <w:lang w:eastAsia="it-IT"/>
        </w:rPr>
      </w:pPr>
      <w:r w:rsidRPr="00573B28">
        <w:rPr>
          <w:rFonts w:ascii="Verdana" w:eastAsia="Times New Roman" w:hAnsi="Verdana" w:cs="Arial"/>
          <w:bCs/>
          <w:sz w:val="20"/>
          <w:szCs w:val="20"/>
          <w:bdr w:val="none" w:sz="0" w:space="0" w:color="auto" w:frame="1"/>
          <w:lang w:eastAsia="it-IT"/>
        </w:rPr>
        <w:t>Quali sono queste idee?</w:t>
      </w:r>
      <w:r w:rsidRPr="00573B28">
        <w:rPr>
          <w:rFonts w:ascii="Verdana" w:eastAsia="Times New Roman" w:hAnsi="Verdana" w:cs="Arial"/>
          <w:sz w:val="20"/>
          <w:szCs w:val="20"/>
          <w:lang w:eastAsia="it-IT"/>
        </w:rPr>
        <w:t> Principalmente creare una società diversa, dove non ci sia un terreno fertile per la mafia, ciò si può raggiungere soprattutto tramite l’istruzione.</w:t>
      </w:r>
    </w:p>
    <w:p w:rsidR="00773C89" w:rsidRPr="00573B28" w:rsidRDefault="001E7943" w:rsidP="00966B61">
      <w:pPr>
        <w:pStyle w:val="Paragrafoelenco"/>
        <w:numPr>
          <w:ilvl w:val="0"/>
          <w:numId w:val="4"/>
        </w:numPr>
        <w:shd w:val="clear" w:color="auto" w:fill="FFFFFF"/>
        <w:spacing w:after="0" w:line="240" w:lineRule="auto"/>
        <w:ind w:left="426"/>
        <w:textAlignment w:val="baseline"/>
        <w:rPr>
          <w:rFonts w:ascii="Verdana" w:eastAsia="Times New Roman" w:hAnsi="Verdana" w:cs="Arial"/>
          <w:sz w:val="20"/>
          <w:szCs w:val="20"/>
          <w:lang w:eastAsia="it-IT"/>
        </w:rPr>
      </w:pPr>
      <w:r w:rsidRPr="00573B28">
        <w:rPr>
          <w:rFonts w:ascii="Verdana" w:eastAsia="Times New Roman" w:hAnsi="Verdana" w:cs="Arial"/>
          <w:bCs/>
          <w:sz w:val="20"/>
          <w:szCs w:val="20"/>
          <w:bdr w:val="none" w:sz="0" w:space="0" w:color="auto" w:frame="1"/>
          <w:lang w:eastAsia="it-IT"/>
        </w:rPr>
        <w:t>Che cosa manca</w:t>
      </w:r>
      <w:r w:rsidR="00773C89" w:rsidRPr="00573B28">
        <w:rPr>
          <w:rFonts w:ascii="Verdana" w:eastAsia="Times New Roman" w:hAnsi="Verdana" w:cs="Arial"/>
          <w:bCs/>
          <w:sz w:val="20"/>
          <w:szCs w:val="20"/>
          <w:bdr w:val="none" w:sz="0" w:space="0" w:color="auto" w:frame="1"/>
          <w:lang w:eastAsia="it-IT"/>
        </w:rPr>
        <w:t xml:space="preserve"> per mettere la parola fine alla mafia? </w:t>
      </w:r>
      <w:r w:rsidR="00773C89" w:rsidRPr="00573B28">
        <w:rPr>
          <w:rFonts w:ascii="Verdana" w:eastAsia="Times New Roman" w:hAnsi="Verdana" w:cs="Arial"/>
          <w:sz w:val="20"/>
          <w:szCs w:val="20"/>
          <w:lang w:eastAsia="it-IT"/>
        </w:rPr>
        <w:t>La volontà. La mafia rinasce sempre e riappare, ma ci deve essere una costante volontà di combatterla.</w:t>
      </w:r>
    </w:p>
    <w:p w:rsidR="00224A68" w:rsidRPr="006345D8" w:rsidRDefault="00224A68" w:rsidP="00966B61">
      <w:pPr>
        <w:shd w:val="clear" w:color="auto" w:fill="FFFFFF"/>
        <w:spacing w:after="0" w:line="240" w:lineRule="auto"/>
        <w:textAlignment w:val="baseline"/>
        <w:rPr>
          <w:rFonts w:ascii="Verdana" w:eastAsia="Times New Roman" w:hAnsi="Verdana" w:cs="Arial"/>
          <w:sz w:val="20"/>
          <w:szCs w:val="20"/>
          <w:lang w:eastAsia="it-IT"/>
        </w:rPr>
      </w:pPr>
    </w:p>
    <w:p w:rsidR="009549BB" w:rsidRDefault="00773C89" w:rsidP="009549BB">
      <w:pPr>
        <w:shd w:val="clear" w:color="auto" w:fill="FFFFFF"/>
        <w:spacing w:after="0" w:line="240" w:lineRule="auto"/>
        <w:rPr>
          <w:rFonts w:ascii="Verdana" w:eastAsia="Times New Roman" w:hAnsi="Verdana" w:cs="Arial"/>
          <w:b/>
          <w:sz w:val="20"/>
          <w:szCs w:val="20"/>
          <w:lang w:eastAsia="it-IT"/>
        </w:rPr>
      </w:pPr>
      <w:r w:rsidRPr="006345D8">
        <w:rPr>
          <w:rFonts w:ascii="Verdana" w:eastAsia="Times New Roman" w:hAnsi="Verdana" w:cs="Arial"/>
          <w:b/>
          <w:sz w:val="20"/>
          <w:szCs w:val="20"/>
          <w:lang w:eastAsia="it-IT"/>
        </w:rPr>
        <w:t>PAOLO BORROMETI (14/03)</w:t>
      </w:r>
    </w:p>
    <w:p w:rsidR="00573B28" w:rsidRDefault="009549BB" w:rsidP="00573B28">
      <w:pPr>
        <w:shd w:val="clear" w:color="auto" w:fill="FFFFFF"/>
        <w:spacing w:after="0" w:line="240" w:lineRule="auto"/>
        <w:textAlignment w:val="baseline"/>
        <w:rPr>
          <w:rFonts w:ascii="Verdana" w:eastAsia="Times New Roman" w:hAnsi="Verdana" w:cs="Arial"/>
          <w:bCs/>
          <w:sz w:val="20"/>
          <w:szCs w:val="20"/>
          <w:bdr w:val="none" w:sz="0" w:space="0" w:color="auto" w:frame="1"/>
          <w:lang w:eastAsia="it-IT"/>
        </w:rPr>
      </w:pPr>
      <w:r w:rsidRPr="00573B28">
        <w:rPr>
          <w:rFonts w:ascii="Verdana" w:eastAsia="Times New Roman" w:hAnsi="Verdana" w:cs="Arial"/>
          <w:bCs/>
          <w:sz w:val="20"/>
          <w:szCs w:val="20"/>
          <w:bdr w:val="none" w:sz="0" w:space="0" w:color="auto" w:frame="1"/>
          <w:lang w:eastAsia="it-IT"/>
        </w:rPr>
        <w:t xml:space="preserve">Abbiamo nuovamente approfittato dello </w:t>
      </w:r>
      <w:r w:rsidRPr="00573B28">
        <w:rPr>
          <w:rFonts w:ascii="Verdana" w:eastAsia="Times New Roman" w:hAnsi="Verdana" w:cs="Arial"/>
          <w:b/>
          <w:sz w:val="20"/>
          <w:szCs w:val="20"/>
          <w:bdr w:val="none" w:sz="0" w:space="0" w:color="auto" w:frame="1"/>
          <w:lang w:eastAsia="it-IT"/>
        </w:rPr>
        <w:t>#</w:t>
      </w:r>
      <w:proofErr w:type="spellStart"/>
      <w:r w:rsidRPr="00573B28">
        <w:rPr>
          <w:rFonts w:ascii="Verdana" w:eastAsia="Times New Roman" w:hAnsi="Verdana" w:cs="Arial"/>
          <w:b/>
          <w:sz w:val="20"/>
          <w:szCs w:val="20"/>
          <w:bdr w:val="none" w:sz="0" w:space="0" w:color="auto" w:frame="1"/>
          <w:lang w:eastAsia="it-IT"/>
        </w:rPr>
        <w:t>scandianoresiste</w:t>
      </w:r>
      <w:proofErr w:type="spellEnd"/>
      <w:r w:rsidRPr="00573B28">
        <w:rPr>
          <w:rFonts w:ascii="Verdana" w:eastAsia="Times New Roman" w:hAnsi="Verdana" w:cs="Arial"/>
          <w:bCs/>
          <w:sz w:val="20"/>
          <w:szCs w:val="20"/>
          <w:bdr w:val="none" w:sz="0" w:space="0" w:color="auto" w:frame="1"/>
          <w:lang w:eastAsia="it-IT"/>
        </w:rPr>
        <w:t xml:space="preserve"> grazie alla quale abbiamo conosciuto il giornalista Paolo </w:t>
      </w:r>
      <w:proofErr w:type="spellStart"/>
      <w:r w:rsidRPr="00573B28">
        <w:rPr>
          <w:rFonts w:ascii="Verdana" w:eastAsia="Times New Roman" w:hAnsi="Verdana" w:cs="Arial"/>
          <w:bCs/>
          <w:sz w:val="20"/>
          <w:szCs w:val="20"/>
          <w:bdr w:val="none" w:sz="0" w:space="0" w:color="auto" w:frame="1"/>
          <w:lang w:eastAsia="it-IT"/>
        </w:rPr>
        <w:t>Borrometi</w:t>
      </w:r>
      <w:proofErr w:type="spellEnd"/>
      <w:r w:rsidRPr="00573B28">
        <w:rPr>
          <w:rFonts w:ascii="Verdana" w:eastAsia="Times New Roman" w:hAnsi="Verdana" w:cs="Arial"/>
          <w:bCs/>
          <w:sz w:val="20"/>
          <w:szCs w:val="20"/>
          <w:bdr w:val="none" w:sz="0" w:space="0" w:color="auto" w:frame="1"/>
          <w:lang w:eastAsia="it-IT"/>
        </w:rPr>
        <w:t xml:space="preserve"> che da cinque anni a questa parte vive sotto scorta. </w:t>
      </w:r>
      <w:proofErr w:type="spellStart"/>
      <w:r w:rsidR="00573B28" w:rsidRPr="00573B28">
        <w:rPr>
          <w:rFonts w:ascii="Verdana" w:eastAsia="Times New Roman" w:hAnsi="Verdana" w:cs="Arial"/>
          <w:bCs/>
          <w:sz w:val="20"/>
          <w:szCs w:val="20"/>
          <w:bdr w:val="none" w:sz="0" w:space="0" w:color="auto" w:frame="1"/>
          <w:lang w:eastAsia="it-IT"/>
        </w:rPr>
        <w:t>Borrometi</w:t>
      </w:r>
      <w:proofErr w:type="spellEnd"/>
      <w:r w:rsidR="00573B28" w:rsidRPr="00573B28">
        <w:rPr>
          <w:rFonts w:ascii="Verdana" w:eastAsia="Times New Roman" w:hAnsi="Verdana" w:cs="Arial"/>
          <w:bCs/>
          <w:sz w:val="20"/>
          <w:szCs w:val="20"/>
          <w:bdr w:val="none" w:sz="0" w:space="0" w:color="auto" w:frame="1"/>
          <w:lang w:eastAsia="it-IT"/>
        </w:rPr>
        <w:t xml:space="preserve"> portava con sé il proprio libro "un morto ogni tanto" ma inizialmente l'incontro si è basato sulle domande degli studenti del Gobetti.</w:t>
      </w:r>
    </w:p>
    <w:p w:rsidR="00573B28" w:rsidRPr="00573B28" w:rsidRDefault="00573B28" w:rsidP="00573B28">
      <w:pPr>
        <w:shd w:val="clear" w:color="auto" w:fill="FFFFFF"/>
        <w:spacing w:after="0" w:line="240" w:lineRule="auto"/>
        <w:textAlignment w:val="baseline"/>
        <w:rPr>
          <w:rFonts w:ascii="Verdana" w:eastAsia="Times New Roman" w:hAnsi="Verdana" w:cs="Arial"/>
          <w:bCs/>
          <w:sz w:val="20"/>
          <w:szCs w:val="20"/>
          <w:bdr w:val="none" w:sz="0" w:space="0" w:color="auto" w:frame="1"/>
          <w:lang w:eastAsia="it-IT"/>
        </w:rPr>
      </w:pPr>
    </w:p>
    <w:p w:rsidR="006345D8" w:rsidRPr="00573B28" w:rsidRDefault="006345D8" w:rsidP="00573B28">
      <w:pPr>
        <w:pStyle w:val="Paragrafoelenco"/>
        <w:numPr>
          <w:ilvl w:val="0"/>
          <w:numId w:val="4"/>
        </w:numPr>
        <w:shd w:val="clear" w:color="auto" w:fill="FFFFFF"/>
        <w:spacing w:after="0" w:line="240" w:lineRule="auto"/>
        <w:ind w:left="426"/>
        <w:textAlignment w:val="baseline"/>
        <w:rPr>
          <w:rFonts w:ascii="Verdana" w:eastAsia="Times New Roman" w:hAnsi="Verdana" w:cs="Arial"/>
          <w:bCs/>
          <w:sz w:val="20"/>
          <w:szCs w:val="20"/>
          <w:bdr w:val="none" w:sz="0" w:space="0" w:color="auto" w:frame="1"/>
          <w:lang w:eastAsia="it-IT"/>
        </w:rPr>
      </w:pPr>
      <w:r w:rsidRPr="00573B28">
        <w:rPr>
          <w:rFonts w:ascii="Verdana" w:eastAsia="Times New Roman" w:hAnsi="Verdana" w:cs="Arial"/>
          <w:bCs/>
          <w:sz w:val="20"/>
          <w:szCs w:val="20"/>
          <w:bdr w:val="none" w:sz="0" w:space="0" w:color="auto" w:frame="1"/>
          <w:lang w:eastAsia="it-IT"/>
        </w:rPr>
        <w:t xml:space="preserve">Perché perseverare nonostante le minacce? Questo Paese non ha bisogno di eroi e personaggi straordinari ma di cittadini che facciano la propria parte. Don Ciotti dice sempre "l'io non va da nessuna parte, è il noi a fare la differenza". Anche il testimone di giustizia Rocco </w:t>
      </w:r>
      <w:proofErr w:type="spellStart"/>
      <w:r w:rsidRPr="00573B28">
        <w:rPr>
          <w:rFonts w:ascii="Verdana" w:eastAsia="Times New Roman" w:hAnsi="Verdana" w:cs="Arial"/>
          <w:bCs/>
          <w:sz w:val="20"/>
          <w:szCs w:val="20"/>
          <w:bdr w:val="none" w:sz="0" w:space="0" w:color="auto" w:frame="1"/>
          <w:lang w:eastAsia="it-IT"/>
        </w:rPr>
        <w:t>Mangiardi</w:t>
      </w:r>
      <w:proofErr w:type="spellEnd"/>
      <w:r w:rsidRPr="00573B28">
        <w:rPr>
          <w:rFonts w:ascii="Verdana" w:eastAsia="Times New Roman" w:hAnsi="Verdana" w:cs="Arial"/>
          <w:bCs/>
          <w:sz w:val="20"/>
          <w:szCs w:val="20"/>
          <w:bdr w:val="none" w:sz="0" w:space="0" w:color="auto" w:frame="1"/>
          <w:lang w:eastAsia="it-IT"/>
        </w:rPr>
        <w:t xml:space="preserve"> dice "lo Stato c'è quando ci sono i cittadini". Io sono giornalista e i giornalisti hanno il compito di informare. Il cittadino si informa tramite la "cultura accademica" (l'istruzione, la scuola) e tramite l'informazione data dal giornalismo libero. </w:t>
      </w:r>
    </w:p>
    <w:p w:rsidR="006345D8" w:rsidRPr="00573B28" w:rsidRDefault="00573B28" w:rsidP="00573B28">
      <w:pPr>
        <w:pStyle w:val="Paragrafoelenco"/>
        <w:numPr>
          <w:ilvl w:val="0"/>
          <w:numId w:val="4"/>
        </w:numPr>
        <w:shd w:val="clear" w:color="auto" w:fill="FFFFFF"/>
        <w:spacing w:after="0" w:line="240" w:lineRule="auto"/>
        <w:ind w:left="426"/>
        <w:textAlignment w:val="baseline"/>
        <w:rPr>
          <w:rFonts w:ascii="Verdana" w:eastAsia="Times New Roman" w:hAnsi="Verdana" w:cs="Arial"/>
          <w:bCs/>
          <w:sz w:val="20"/>
          <w:szCs w:val="20"/>
          <w:bdr w:val="none" w:sz="0" w:space="0" w:color="auto" w:frame="1"/>
          <w:lang w:eastAsia="it-IT"/>
        </w:rPr>
      </w:pPr>
      <w:r w:rsidRPr="00573B28">
        <w:rPr>
          <w:rFonts w:ascii="Verdana" w:eastAsia="Times New Roman" w:hAnsi="Verdana" w:cs="Arial"/>
          <w:bCs/>
          <w:sz w:val="20"/>
          <w:szCs w:val="20"/>
          <w:bdr w:val="none" w:sz="0" w:space="0" w:color="auto" w:frame="1"/>
          <w:lang w:eastAsia="it-IT"/>
        </w:rPr>
        <w:t>Guardando al</w:t>
      </w:r>
      <w:r w:rsidR="006345D8" w:rsidRPr="00573B28">
        <w:rPr>
          <w:rFonts w:ascii="Verdana" w:eastAsia="Times New Roman" w:hAnsi="Verdana" w:cs="Arial"/>
          <w:bCs/>
          <w:sz w:val="20"/>
          <w:szCs w:val="20"/>
          <w:bdr w:val="none" w:sz="0" w:space="0" w:color="auto" w:frame="1"/>
          <w:lang w:eastAsia="it-IT"/>
        </w:rPr>
        <w:t xml:space="preserve"> Processo Aemilia, come</w:t>
      </w:r>
      <w:r w:rsidRPr="00573B28">
        <w:rPr>
          <w:rFonts w:ascii="Verdana" w:eastAsia="Times New Roman" w:hAnsi="Verdana" w:cs="Arial"/>
          <w:bCs/>
          <w:sz w:val="20"/>
          <w:szCs w:val="20"/>
          <w:bdr w:val="none" w:sz="0" w:space="0" w:color="auto" w:frame="1"/>
          <w:lang w:eastAsia="it-IT"/>
        </w:rPr>
        <w:t xml:space="preserve"> si possono</w:t>
      </w:r>
      <w:r w:rsidR="006345D8" w:rsidRPr="00573B28">
        <w:rPr>
          <w:rFonts w:ascii="Verdana" w:eastAsia="Times New Roman" w:hAnsi="Verdana" w:cs="Arial"/>
          <w:bCs/>
          <w:sz w:val="20"/>
          <w:szCs w:val="20"/>
          <w:bdr w:val="none" w:sz="0" w:space="0" w:color="auto" w:frame="1"/>
          <w:lang w:eastAsia="it-IT"/>
        </w:rPr>
        <w:t xml:space="preserve"> combattere</w:t>
      </w:r>
      <w:r w:rsidRPr="00573B28">
        <w:rPr>
          <w:rFonts w:ascii="Verdana" w:eastAsia="Times New Roman" w:hAnsi="Verdana" w:cs="Arial"/>
          <w:bCs/>
          <w:sz w:val="20"/>
          <w:szCs w:val="20"/>
          <w:bdr w:val="none" w:sz="0" w:space="0" w:color="auto" w:frame="1"/>
          <w:lang w:eastAsia="it-IT"/>
        </w:rPr>
        <w:t xml:space="preserve"> e riconoscere</w:t>
      </w:r>
      <w:r w:rsidR="006345D8" w:rsidRPr="00573B28">
        <w:rPr>
          <w:rFonts w:ascii="Verdana" w:eastAsia="Times New Roman" w:hAnsi="Verdana" w:cs="Arial"/>
          <w:bCs/>
          <w:sz w:val="20"/>
          <w:szCs w:val="20"/>
          <w:bdr w:val="none" w:sz="0" w:space="0" w:color="auto" w:frame="1"/>
          <w:lang w:eastAsia="it-IT"/>
        </w:rPr>
        <w:t xml:space="preserve"> le mafie al Nord? In generale bisogna sempre fare tre cose: leggere, informarsi e capire. Al Nord </w:t>
      </w:r>
      <w:r w:rsidRPr="00573B28">
        <w:rPr>
          <w:rFonts w:ascii="Verdana" w:eastAsia="Times New Roman" w:hAnsi="Verdana" w:cs="Arial"/>
          <w:bCs/>
          <w:sz w:val="20"/>
          <w:szCs w:val="20"/>
          <w:bdr w:val="none" w:sz="0" w:space="0" w:color="auto" w:frame="1"/>
          <w:lang w:eastAsia="it-IT"/>
        </w:rPr>
        <w:t>però</w:t>
      </w:r>
      <w:r w:rsidR="006345D8" w:rsidRPr="00573B28">
        <w:rPr>
          <w:rFonts w:ascii="Verdana" w:eastAsia="Times New Roman" w:hAnsi="Verdana" w:cs="Arial"/>
          <w:bCs/>
          <w:sz w:val="20"/>
          <w:szCs w:val="20"/>
          <w:bdr w:val="none" w:sz="0" w:space="0" w:color="auto" w:frame="1"/>
          <w:lang w:eastAsia="it-IT"/>
        </w:rPr>
        <w:t xml:space="preserve"> la mafia è spesso imprenditoriale, una mafia di aziende, di "colletti bianchi"; una mafia che si occupa di riciclaggio. La vediamo di fronte a locali e ristoranti aperti di fianco a piccole imprese invece oneste, sono attività fantasma che non hanno paura di riuscire ad arrivare a fine mese, imprenditori che non fanno sacrifici e che non temono i cosiddetti rischi d'impresa. Non aspettiamoci al Nord pistola e lupara, ma neanche una mafia solamente imprenditoriale ma una mafia di sottile riciclaggio e illegalità (non emissione di fatture e scontrini). </w:t>
      </w:r>
    </w:p>
    <w:p w:rsidR="00573B28" w:rsidRDefault="00573B28" w:rsidP="00573B28">
      <w:pPr>
        <w:shd w:val="clear" w:color="auto" w:fill="FFFFFF"/>
        <w:spacing w:after="0" w:line="240" w:lineRule="auto"/>
        <w:ind w:left="66"/>
        <w:textAlignment w:val="baseline"/>
        <w:rPr>
          <w:rFonts w:ascii="Verdana" w:eastAsia="Times New Roman" w:hAnsi="Verdana" w:cs="Arial"/>
          <w:bCs/>
          <w:sz w:val="20"/>
          <w:szCs w:val="20"/>
          <w:bdr w:val="none" w:sz="0" w:space="0" w:color="auto" w:frame="1"/>
          <w:lang w:eastAsia="it-IT"/>
        </w:rPr>
      </w:pPr>
    </w:p>
    <w:p w:rsidR="006345D8" w:rsidRPr="00573B28" w:rsidRDefault="00573B28" w:rsidP="00573B28">
      <w:pPr>
        <w:shd w:val="clear" w:color="auto" w:fill="FFFFFF"/>
        <w:spacing w:after="0" w:line="240" w:lineRule="auto"/>
        <w:ind w:left="66"/>
        <w:textAlignment w:val="baseline"/>
        <w:rPr>
          <w:rFonts w:ascii="Verdana" w:eastAsia="Times New Roman" w:hAnsi="Verdana" w:cs="Arial"/>
          <w:bCs/>
          <w:sz w:val="20"/>
          <w:szCs w:val="20"/>
          <w:bdr w:val="none" w:sz="0" w:space="0" w:color="auto" w:frame="1"/>
          <w:lang w:eastAsia="it-IT"/>
        </w:rPr>
      </w:pPr>
      <w:r>
        <w:rPr>
          <w:rFonts w:ascii="Verdana" w:eastAsia="Times New Roman" w:hAnsi="Verdana" w:cs="Arial"/>
          <w:bCs/>
          <w:sz w:val="20"/>
          <w:szCs w:val="20"/>
          <w:bdr w:val="none" w:sz="0" w:space="0" w:color="auto" w:frame="1"/>
          <w:lang w:eastAsia="it-IT"/>
        </w:rPr>
        <w:t xml:space="preserve">Quella italiana è di base una cultura mafiosa o </w:t>
      </w:r>
      <w:proofErr w:type="spellStart"/>
      <w:r>
        <w:rPr>
          <w:rFonts w:ascii="Verdana" w:eastAsia="Times New Roman" w:hAnsi="Verdana" w:cs="Arial"/>
          <w:bCs/>
          <w:sz w:val="20"/>
          <w:szCs w:val="20"/>
          <w:bdr w:val="none" w:sz="0" w:space="0" w:color="auto" w:frame="1"/>
          <w:lang w:eastAsia="it-IT"/>
        </w:rPr>
        <w:t>mafiogena</w:t>
      </w:r>
      <w:proofErr w:type="spellEnd"/>
      <w:r>
        <w:rPr>
          <w:rFonts w:ascii="Verdana" w:eastAsia="Times New Roman" w:hAnsi="Verdana" w:cs="Arial"/>
          <w:bCs/>
          <w:sz w:val="20"/>
          <w:szCs w:val="20"/>
          <w:bdr w:val="none" w:sz="0" w:space="0" w:color="auto" w:frame="1"/>
          <w:lang w:eastAsia="it-IT"/>
        </w:rPr>
        <w:t xml:space="preserve">: </w:t>
      </w:r>
      <w:r w:rsidR="006345D8" w:rsidRPr="00573B28">
        <w:rPr>
          <w:rFonts w:ascii="Verdana" w:eastAsia="Times New Roman" w:hAnsi="Verdana" w:cs="Arial"/>
          <w:bCs/>
          <w:sz w:val="20"/>
          <w:szCs w:val="20"/>
          <w:bdr w:val="none" w:sz="0" w:space="0" w:color="auto" w:frame="1"/>
          <w:lang w:eastAsia="it-IT"/>
        </w:rPr>
        <w:t>fa una legge e trova subito il modo di uscirne, una cultura in cui l'evasione non viene recriminata (come avviene invece molto in America). Anche parcheggiare nei posti riservati a diversamente abili! Significa andare contro i più deboli!!</w:t>
      </w:r>
    </w:p>
    <w:p w:rsidR="006345D8" w:rsidRPr="00573B28" w:rsidRDefault="006345D8" w:rsidP="00573B28">
      <w:pPr>
        <w:pStyle w:val="Paragrafoelenco"/>
        <w:shd w:val="clear" w:color="auto" w:fill="FFFFFF"/>
        <w:spacing w:after="0" w:line="240" w:lineRule="auto"/>
        <w:ind w:left="426"/>
        <w:textAlignment w:val="baseline"/>
        <w:rPr>
          <w:rFonts w:ascii="Verdana" w:eastAsia="Times New Roman" w:hAnsi="Verdana" w:cs="Arial"/>
          <w:bCs/>
          <w:sz w:val="20"/>
          <w:szCs w:val="20"/>
          <w:bdr w:val="none" w:sz="0" w:space="0" w:color="auto" w:frame="1"/>
          <w:lang w:eastAsia="it-IT"/>
        </w:rPr>
      </w:pPr>
    </w:p>
    <w:p w:rsidR="006345D8" w:rsidRPr="00573B28" w:rsidRDefault="006345D8" w:rsidP="00573B28">
      <w:pPr>
        <w:pStyle w:val="Paragrafoelenco"/>
        <w:numPr>
          <w:ilvl w:val="0"/>
          <w:numId w:val="4"/>
        </w:numPr>
        <w:shd w:val="clear" w:color="auto" w:fill="FFFFFF"/>
        <w:spacing w:after="0" w:line="240" w:lineRule="auto"/>
        <w:ind w:left="426"/>
        <w:textAlignment w:val="baseline"/>
        <w:rPr>
          <w:rFonts w:ascii="Verdana" w:eastAsia="Times New Roman" w:hAnsi="Verdana" w:cs="Arial"/>
          <w:bCs/>
          <w:sz w:val="20"/>
          <w:szCs w:val="20"/>
          <w:bdr w:val="none" w:sz="0" w:space="0" w:color="auto" w:frame="1"/>
          <w:lang w:eastAsia="it-IT"/>
        </w:rPr>
      </w:pPr>
      <w:r w:rsidRPr="00573B28">
        <w:rPr>
          <w:rFonts w:ascii="Verdana" w:eastAsia="Times New Roman" w:hAnsi="Verdana" w:cs="Arial"/>
          <w:bCs/>
          <w:sz w:val="20"/>
          <w:szCs w:val="20"/>
          <w:bdr w:val="none" w:sz="0" w:space="0" w:color="auto" w:frame="1"/>
          <w:lang w:eastAsia="it-IT"/>
        </w:rPr>
        <w:t xml:space="preserve">Che ruolo hanno avuto le donne nella gerarchia mafiosa? In genere le donne non scalano la gerarchia mafiosa, sono quasi esseri di serie B. Ma le donne, le mogli dei capimafia provvedono all'educazione alla cultura mafiosa dei figli, all'educazione del cosiddetto uomo d'onore, soprattutto quando il marito viene arrestato. In più mantengono spesso le comunicazione tra il marito in carcere e l'esterno. Come Assunta Maresca (la </w:t>
      </w:r>
      <w:proofErr w:type="spellStart"/>
      <w:r w:rsidRPr="00573B28">
        <w:rPr>
          <w:rFonts w:ascii="Verdana" w:eastAsia="Times New Roman" w:hAnsi="Verdana" w:cs="Arial"/>
          <w:bCs/>
          <w:sz w:val="20"/>
          <w:szCs w:val="20"/>
          <w:bdr w:val="none" w:sz="0" w:space="0" w:color="auto" w:frame="1"/>
          <w:lang w:eastAsia="it-IT"/>
        </w:rPr>
        <w:t>Pupetta</w:t>
      </w:r>
      <w:proofErr w:type="spellEnd"/>
      <w:r w:rsidRPr="00573B28">
        <w:rPr>
          <w:rFonts w:ascii="Verdana" w:eastAsia="Times New Roman" w:hAnsi="Verdana" w:cs="Arial"/>
          <w:bCs/>
          <w:sz w:val="20"/>
          <w:szCs w:val="20"/>
          <w:bdr w:val="none" w:sz="0" w:space="0" w:color="auto" w:frame="1"/>
          <w:lang w:eastAsia="it-IT"/>
        </w:rPr>
        <w:t xml:space="preserve"> Maresca) moglie del boss Pasquale Simonetti.</w:t>
      </w:r>
    </w:p>
    <w:p w:rsidR="006345D8" w:rsidRDefault="006345D8" w:rsidP="00573B28">
      <w:pPr>
        <w:pStyle w:val="Paragrafoelenco"/>
        <w:shd w:val="clear" w:color="auto" w:fill="FFFFFF"/>
        <w:spacing w:after="0" w:line="240" w:lineRule="auto"/>
        <w:ind w:left="426"/>
        <w:textAlignment w:val="baseline"/>
        <w:rPr>
          <w:rFonts w:ascii="Verdana" w:eastAsia="Times New Roman" w:hAnsi="Verdana" w:cs="Arial"/>
          <w:bCs/>
          <w:sz w:val="20"/>
          <w:szCs w:val="20"/>
          <w:bdr w:val="none" w:sz="0" w:space="0" w:color="auto" w:frame="1"/>
          <w:lang w:eastAsia="it-IT"/>
        </w:rPr>
      </w:pPr>
      <w:r w:rsidRPr="00573B28">
        <w:rPr>
          <w:rFonts w:ascii="Verdana" w:eastAsia="Times New Roman" w:hAnsi="Verdana" w:cs="Arial"/>
          <w:bCs/>
          <w:sz w:val="20"/>
          <w:szCs w:val="20"/>
          <w:bdr w:val="none" w:sz="0" w:space="0" w:color="auto" w:frame="1"/>
          <w:lang w:eastAsia="it-IT"/>
        </w:rPr>
        <w:t>Ma molte volte le donne dicono "no" alla mafia (come Lea Garofalo e Rita Alba) che si rivolgono a Libera allontanando i propri figli dalla mafia, addirittura dando in adozione i propri figli.</w:t>
      </w:r>
    </w:p>
    <w:p w:rsidR="006345D8" w:rsidRPr="00573B28" w:rsidRDefault="006345D8" w:rsidP="00573B28">
      <w:pPr>
        <w:pStyle w:val="Paragrafoelenco"/>
        <w:numPr>
          <w:ilvl w:val="0"/>
          <w:numId w:val="4"/>
        </w:numPr>
        <w:shd w:val="clear" w:color="auto" w:fill="FFFFFF"/>
        <w:spacing w:after="0" w:line="240" w:lineRule="auto"/>
        <w:ind w:left="426"/>
        <w:textAlignment w:val="baseline"/>
        <w:rPr>
          <w:rFonts w:ascii="Verdana" w:eastAsia="Times New Roman" w:hAnsi="Verdana" w:cs="Arial"/>
          <w:bCs/>
          <w:sz w:val="20"/>
          <w:szCs w:val="20"/>
          <w:bdr w:val="none" w:sz="0" w:space="0" w:color="auto" w:frame="1"/>
          <w:lang w:eastAsia="it-IT"/>
        </w:rPr>
      </w:pPr>
      <w:r w:rsidRPr="00573B28">
        <w:rPr>
          <w:rFonts w:ascii="Verdana" w:eastAsia="Times New Roman" w:hAnsi="Verdana" w:cs="Arial"/>
          <w:bCs/>
          <w:sz w:val="20"/>
          <w:szCs w:val="20"/>
          <w:bdr w:val="none" w:sz="0" w:space="0" w:color="auto" w:frame="1"/>
          <w:lang w:eastAsia="it-IT"/>
        </w:rPr>
        <w:t>Cosa possono fare i giovani? I giovani non sono il futuro ma il presente di questo Paese! A noi dicevano sempre che eravamo il futuro, ma questo futuro non arrivava mai!!! Sognate, formatevi e lottate adesso!!</w:t>
      </w:r>
    </w:p>
    <w:p w:rsidR="006345D8" w:rsidRPr="00573B28" w:rsidRDefault="006345D8" w:rsidP="00573B28">
      <w:pPr>
        <w:shd w:val="clear" w:color="auto" w:fill="FFFFFF"/>
        <w:spacing w:after="0" w:line="240" w:lineRule="auto"/>
        <w:textAlignment w:val="baseline"/>
        <w:rPr>
          <w:rFonts w:ascii="Verdana" w:eastAsia="Times New Roman" w:hAnsi="Verdana" w:cs="Arial"/>
          <w:bCs/>
          <w:sz w:val="20"/>
          <w:szCs w:val="20"/>
          <w:bdr w:val="none" w:sz="0" w:space="0" w:color="auto" w:frame="1"/>
          <w:lang w:eastAsia="it-IT"/>
        </w:rPr>
      </w:pPr>
    </w:p>
    <w:p w:rsidR="006345D8" w:rsidRPr="006345D8" w:rsidRDefault="006345D8" w:rsidP="00573B28">
      <w:pPr>
        <w:shd w:val="clear" w:color="auto" w:fill="FFFFFF"/>
        <w:spacing w:after="0" w:line="240" w:lineRule="auto"/>
        <w:rPr>
          <w:rFonts w:ascii="Verdana" w:eastAsia="Times New Roman" w:hAnsi="Verdana" w:cs="Arial"/>
          <w:sz w:val="20"/>
          <w:szCs w:val="20"/>
          <w:lang w:eastAsia="it-IT"/>
        </w:rPr>
      </w:pPr>
      <w:r w:rsidRPr="006345D8">
        <w:rPr>
          <w:rFonts w:ascii="Verdana" w:eastAsia="Times New Roman" w:hAnsi="Verdana" w:cs="Arial"/>
          <w:sz w:val="20"/>
          <w:szCs w:val="20"/>
          <w:lang w:eastAsia="it-IT"/>
        </w:rPr>
        <w:t>Poi la presentazione del libro da cui sono state estrapolate alcune delle tante storie narrate.</w:t>
      </w:r>
    </w:p>
    <w:p w:rsidR="006345D8" w:rsidRPr="006345D8" w:rsidRDefault="00573B28" w:rsidP="00573B28">
      <w:pPr>
        <w:shd w:val="clear" w:color="auto" w:fill="FFFFFF"/>
        <w:spacing w:after="0" w:line="240" w:lineRule="auto"/>
        <w:rPr>
          <w:rFonts w:ascii="Verdana" w:eastAsia="Times New Roman" w:hAnsi="Verdana" w:cs="Arial"/>
          <w:sz w:val="20"/>
          <w:szCs w:val="20"/>
          <w:lang w:eastAsia="it-IT"/>
        </w:rPr>
      </w:pPr>
      <w:r>
        <w:rPr>
          <w:rFonts w:ascii="Verdana" w:eastAsia="Times New Roman" w:hAnsi="Verdana" w:cs="Arial"/>
          <w:sz w:val="20"/>
          <w:szCs w:val="20"/>
          <w:lang w:eastAsia="it-IT"/>
        </w:rPr>
        <w:t>“</w:t>
      </w:r>
      <w:r w:rsidR="006345D8" w:rsidRPr="006345D8">
        <w:rPr>
          <w:rFonts w:ascii="Verdana" w:eastAsia="Times New Roman" w:hAnsi="Verdana" w:cs="Arial"/>
          <w:sz w:val="20"/>
          <w:szCs w:val="20"/>
          <w:lang w:eastAsia="it-IT"/>
        </w:rPr>
        <w:t xml:space="preserve">Ho scritto questo libro non per raccontare di una storia strappalacrime ma per parlare di </w:t>
      </w:r>
      <w:proofErr w:type="spellStart"/>
      <w:r w:rsidR="006345D8" w:rsidRPr="006345D8">
        <w:rPr>
          <w:rFonts w:ascii="Verdana" w:eastAsia="Times New Roman" w:hAnsi="Verdana" w:cs="Arial"/>
          <w:sz w:val="20"/>
          <w:szCs w:val="20"/>
          <w:lang w:eastAsia="it-IT"/>
        </w:rPr>
        <w:t>agromafie</w:t>
      </w:r>
      <w:proofErr w:type="spellEnd"/>
      <w:r>
        <w:rPr>
          <w:rFonts w:ascii="Verdana" w:eastAsia="Times New Roman" w:hAnsi="Verdana" w:cs="Arial"/>
          <w:sz w:val="20"/>
          <w:szCs w:val="20"/>
          <w:lang w:eastAsia="it-IT"/>
        </w:rPr>
        <w:t>”</w:t>
      </w:r>
      <w:r w:rsidR="006345D8" w:rsidRPr="006345D8">
        <w:rPr>
          <w:rFonts w:ascii="Verdana" w:eastAsia="Times New Roman" w:hAnsi="Verdana" w:cs="Arial"/>
          <w:sz w:val="20"/>
          <w:szCs w:val="20"/>
          <w:lang w:eastAsia="it-IT"/>
        </w:rPr>
        <w:t xml:space="preserve"> (le mafie della coltura di frutta e verdura). Lo scopo è "non avere la possibilità di dire non lo so", per sapere cosa arriva nelle nostre tavole, acquisto consapevole, boicottaggio delle ecomafie.</w:t>
      </w:r>
    </w:p>
    <w:p w:rsidR="006345D8" w:rsidRPr="006345D8" w:rsidRDefault="006345D8" w:rsidP="00573B28">
      <w:pPr>
        <w:shd w:val="clear" w:color="auto" w:fill="FFFFFF"/>
        <w:spacing w:after="0" w:line="240" w:lineRule="auto"/>
        <w:rPr>
          <w:rFonts w:ascii="Verdana" w:eastAsia="Times New Roman" w:hAnsi="Verdana" w:cs="Arial"/>
          <w:sz w:val="20"/>
          <w:szCs w:val="20"/>
          <w:lang w:eastAsia="it-IT"/>
        </w:rPr>
      </w:pPr>
      <w:r w:rsidRPr="006345D8">
        <w:rPr>
          <w:rFonts w:ascii="Verdana" w:eastAsia="Times New Roman" w:hAnsi="Verdana" w:cs="Arial"/>
          <w:sz w:val="20"/>
          <w:szCs w:val="20"/>
          <w:lang w:eastAsia="it-IT"/>
        </w:rPr>
        <w:lastRenderedPageBreak/>
        <w:t>Ci sono donne che lavorano 12 ore al giorno per 10€ e abitano nelle baraccopoli, costrette dal caporale a rapporti sessuali altrimenti verrà avvelenata l'acqua per i loro figli.</w:t>
      </w:r>
    </w:p>
    <w:p w:rsidR="006345D8" w:rsidRPr="006345D8" w:rsidRDefault="006345D8" w:rsidP="00573B28">
      <w:pPr>
        <w:shd w:val="clear" w:color="auto" w:fill="FFFFFF"/>
        <w:spacing w:after="0" w:line="240" w:lineRule="auto"/>
        <w:rPr>
          <w:rFonts w:ascii="Verdana" w:eastAsia="Times New Roman" w:hAnsi="Verdana" w:cs="Arial"/>
          <w:sz w:val="20"/>
          <w:szCs w:val="20"/>
          <w:lang w:eastAsia="it-IT"/>
        </w:rPr>
      </w:pPr>
      <w:proofErr w:type="spellStart"/>
      <w:r w:rsidRPr="006345D8">
        <w:rPr>
          <w:rFonts w:ascii="Verdana" w:eastAsia="Times New Roman" w:hAnsi="Verdana" w:cs="Arial"/>
          <w:sz w:val="20"/>
          <w:szCs w:val="20"/>
          <w:lang w:eastAsia="it-IT"/>
        </w:rPr>
        <w:t>Borrometi</w:t>
      </w:r>
      <w:proofErr w:type="spellEnd"/>
      <w:r w:rsidRPr="006345D8">
        <w:rPr>
          <w:rFonts w:ascii="Verdana" w:eastAsia="Times New Roman" w:hAnsi="Verdana" w:cs="Arial"/>
          <w:sz w:val="20"/>
          <w:szCs w:val="20"/>
          <w:lang w:eastAsia="it-IT"/>
        </w:rPr>
        <w:t xml:space="preserve"> analizza le società di uno dei parlamentari più rieletti in Sicilia, Giuseppe </w:t>
      </w:r>
      <w:proofErr w:type="spellStart"/>
      <w:r w:rsidRPr="006345D8">
        <w:rPr>
          <w:rFonts w:ascii="Verdana" w:eastAsia="Times New Roman" w:hAnsi="Verdana" w:cs="Arial"/>
          <w:sz w:val="20"/>
          <w:szCs w:val="20"/>
          <w:lang w:eastAsia="it-IT"/>
        </w:rPr>
        <w:t>Gennuso</w:t>
      </w:r>
      <w:proofErr w:type="spellEnd"/>
      <w:r w:rsidRPr="006345D8">
        <w:rPr>
          <w:rFonts w:ascii="Verdana" w:eastAsia="Times New Roman" w:hAnsi="Verdana" w:cs="Arial"/>
          <w:sz w:val="20"/>
          <w:szCs w:val="20"/>
          <w:lang w:eastAsia="it-IT"/>
        </w:rPr>
        <w:t xml:space="preserve"> e scopre che la sua sede di commercialista è collegata a delle società di Messina Denaro.</w:t>
      </w:r>
    </w:p>
    <w:p w:rsidR="00573B28" w:rsidRDefault="006345D8" w:rsidP="00573B28">
      <w:pPr>
        <w:shd w:val="clear" w:color="auto" w:fill="FFFFFF"/>
        <w:spacing w:after="0" w:line="240" w:lineRule="auto"/>
        <w:rPr>
          <w:rFonts w:ascii="Verdana" w:eastAsia="Times New Roman" w:hAnsi="Verdana" w:cs="Arial"/>
          <w:sz w:val="20"/>
          <w:szCs w:val="20"/>
          <w:lang w:eastAsia="it-IT"/>
        </w:rPr>
      </w:pPr>
      <w:r w:rsidRPr="006345D8">
        <w:rPr>
          <w:rFonts w:ascii="Verdana" w:eastAsia="Times New Roman" w:hAnsi="Verdana" w:cs="Arial"/>
          <w:sz w:val="20"/>
          <w:szCs w:val="20"/>
          <w:lang w:eastAsia="it-IT"/>
        </w:rPr>
        <w:t>Analizza acquisti di terreni da parte di capimafia tramite prestanome.</w:t>
      </w:r>
    </w:p>
    <w:p w:rsidR="00573B28" w:rsidRDefault="00573B28" w:rsidP="00573B28">
      <w:pPr>
        <w:shd w:val="clear" w:color="auto" w:fill="FFFFFF"/>
        <w:spacing w:after="0" w:line="240" w:lineRule="auto"/>
        <w:rPr>
          <w:rFonts w:ascii="Verdana" w:eastAsia="Times New Roman" w:hAnsi="Verdana" w:cs="Arial"/>
          <w:sz w:val="20"/>
          <w:szCs w:val="20"/>
          <w:lang w:eastAsia="it-IT"/>
        </w:rPr>
      </w:pPr>
    </w:p>
    <w:p w:rsidR="00573B28" w:rsidRPr="00573B28" w:rsidRDefault="00573B28" w:rsidP="00573B28">
      <w:pPr>
        <w:shd w:val="clear" w:color="auto" w:fill="FFFFFF"/>
        <w:spacing w:after="0" w:line="240" w:lineRule="auto"/>
        <w:rPr>
          <w:rFonts w:ascii="Verdana" w:eastAsia="Times New Roman" w:hAnsi="Verdana" w:cs="Arial"/>
          <w:sz w:val="20"/>
          <w:szCs w:val="20"/>
          <w:lang w:eastAsia="it-IT"/>
        </w:rPr>
      </w:pPr>
      <w:r w:rsidRPr="00573B28">
        <w:rPr>
          <w:rFonts w:ascii="Verdana" w:eastAsia="Times New Roman" w:hAnsi="Verdana" w:cs="Arial"/>
          <w:sz w:val="20"/>
          <w:szCs w:val="20"/>
          <w:lang w:eastAsia="it-IT"/>
        </w:rPr>
        <w:t xml:space="preserve">Ma la frase che vale il titolo a questo libro appartiene a un mafioso: </w:t>
      </w:r>
      <w:proofErr w:type="spellStart"/>
      <w:r w:rsidRPr="00573B28">
        <w:rPr>
          <w:rFonts w:ascii="Verdana" w:eastAsia="Times New Roman" w:hAnsi="Verdana" w:cs="Arial"/>
          <w:sz w:val="20"/>
          <w:szCs w:val="20"/>
          <w:lang w:eastAsia="it-IT"/>
        </w:rPr>
        <w:t>Borrometi</w:t>
      </w:r>
      <w:proofErr w:type="spellEnd"/>
      <w:r w:rsidRPr="00573B28">
        <w:rPr>
          <w:rFonts w:ascii="Verdana" w:eastAsia="Times New Roman" w:hAnsi="Verdana" w:cs="Arial"/>
          <w:sz w:val="20"/>
          <w:szCs w:val="20"/>
          <w:lang w:eastAsia="it-IT"/>
        </w:rPr>
        <w:t xml:space="preserve"> 5 anni fa ha infatti individuato l’infiltrazione della mafia nel Consorzio di Pachino tramite l’azienda La Fenice, e per questo motivo verrà organizzata per lui un’autobomba. I capimafia </w:t>
      </w:r>
      <w:r w:rsidRPr="006345D8">
        <w:rPr>
          <w:rFonts w:ascii="Verdana" w:eastAsia="Times New Roman" w:hAnsi="Verdana" w:cs="Arial"/>
          <w:sz w:val="20"/>
          <w:szCs w:val="20"/>
          <w:lang w:eastAsia="it-IT"/>
        </w:rPr>
        <w:t xml:space="preserve">dicevano che </w:t>
      </w:r>
      <w:proofErr w:type="spellStart"/>
      <w:r w:rsidRPr="006345D8">
        <w:rPr>
          <w:rFonts w:ascii="Verdana" w:eastAsia="Times New Roman" w:hAnsi="Verdana" w:cs="Arial"/>
          <w:sz w:val="20"/>
          <w:szCs w:val="20"/>
          <w:lang w:eastAsia="it-IT"/>
        </w:rPr>
        <w:t>cosí</w:t>
      </w:r>
      <w:proofErr w:type="spellEnd"/>
      <w:r w:rsidRPr="006345D8">
        <w:rPr>
          <w:rFonts w:ascii="Verdana" w:eastAsia="Times New Roman" w:hAnsi="Verdana" w:cs="Arial"/>
          <w:sz w:val="20"/>
          <w:szCs w:val="20"/>
          <w:lang w:eastAsia="it-IT"/>
        </w:rPr>
        <w:t xml:space="preserve"> il problema </w:t>
      </w:r>
      <w:proofErr w:type="spellStart"/>
      <w:r w:rsidRPr="006345D8">
        <w:rPr>
          <w:rFonts w:ascii="Verdana" w:eastAsia="Times New Roman" w:hAnsi="Verdana" w:cs="Arial"/>
          <w:sz w:val="20"/>
          <w:szCs w:val="20"/>
          <w:lang w:eastAsia="it-IT"/>
        </w:rPr>
        <w:t>Borrometi</w:t>
      </w:r>
      <w:proofErr w:type="spellEnd"/>
      <w:r w:rsidRPr="006345D8">
        <w:rPr>
          <w:rFonts w:ascii="Verdana" w:eastAsia="Times New Roman" w:hAnsi="Verdana" w:cs="Arial"/>
          <w:sz w:val="20"/>
          <w:szCs w:val="20"/>
          <w:lang w:eastAsia="it-IT"/>
        </w:rPr>
        <w:t xml:space="preserve"> sarebbe stato risolto,</w:t>
      </w:r>
      <w:r>
        <w:rPr>
          <w:rFonts w:ascii="Verdana" w:eastAsia="Times New Roman" w:hAnsi="Verdana" w:cs="Arial"/>
          <w:sz w:val="20"/>
          <w:szCs w:val="20"/>
          <w:lang w:eastAsia="it-IT"/>
        </w:rPr>
        <w:t xml:space="preserve"> </w:t>
      </w:r>
      <w:r w:rsidRPr="00573B28">
        <w:rPr>
          <w:rFonts w:ascii="Verdana" w:eastAsia="Times New Roman" w:hAnsi="Verdana" w:cs="Arial"/>
          <w:sz w:val="20"/>
          <w:szCs w:val="20"/>
          <w:lang w:eastAsia="it-IT"/>
        </w:rPr>
        <w:t>affermavano che era necessario farsi sentire e essere più decisi perché “un morto ogni tanto non forma le coscienze”.</w:t>
      </w:r>
    </w:p>
    <w:p w:rsidR="006345D8" w:rsidRPr="006345D8" w:rsidRDefault="006345D8" w:rsidP="006345D8">
      <w:pPr>
        <w:shd w:val="clear" w:color="auto" w:fill="FFFFFF"/>
        <w:spacing w:after="0" w:line="240" w:lineRule="auto"/>
        <w:rPr>
          <w:rFonts w:ascii="Verdana" w:eastAsia="Times New Roman" w:hAnsi="Verdana" w:cs="Arial"/>
          <w:sz w:val="20"/>
          <w:szCs w:val="20"/>
          <w:lang w:eastAsia="it-IT"/>
        </w:rPr>
      </w:pPr>
    </w:p>
    <w:p w:rsidR="006345D8" w:rsidRPr="006345D8" w:rsidRDefault="006345D8" w:rsidP="006345D8">
      <w:pPr>
        <w:shd w:val="clear" w:color="auto" w:fill="FFFFFF"/>
        <w:spacing w:after="0" w:line="240" w:lineRule="auto"/>
        <w:rPr>
          <w:rFonts w:ascii="Verdana" w:eastAsia="Times New Roman" w:hAnsi="Verdana" w:cs="Arial"/>
          <w:sz w:val="20"/>
          <w:szCs w:val="20"/>
          <w:lang w:eastAsia="it-IT"/>
        </w:rPr>
      </w:pPr>
      <w:r w:rsidRPr="006345D8">
        <w:rPr>
          <w:rFonts w:ascii="Verdana" w:eastAsia="Times New Roman" w:hAnsi="Verdana" w:cs="Arial"/>
          <w:sz w:val="20"/>
          <w:szCs w:val="20"/>
          <w:lang w:eastAsia="it-IT"/>
        </w:rPr>
        <w:t xml:space="preserve">Paolo </w:t>
      </w:r>
      <w:proofErr w:type="spellStart"/>
      <w:r w:rsidRPr="006345D8">
        <w:rPr>
          <w:rFonts w:ascii="Verdana" w:eastAsia="Times New Roman" w:hAnsi="Verdana" w:cs="Arial"/>
          <w:sz w:val="20"/>
          <w:szCs w:val="20"/>
          <w:lang w:eastAsia="it-IT"/>
        </w:rPr>
        <w:t>Borrometi</w:t>
      </w:r>
      <w:proofErr w:type="spellEnd"/>
      <w:r w:rsidRPr="006345D8">
        <w:rPr>
          <w:rFonts w:ascii="Verdana" w:eastAsia="Times New Roman" w:hAnsi="Verdana" w:cs="Arial"/>
          <w:sz w:val="20"/>
          <w:szCs w:val="20"/>
          <w:lang w:eastAsia="it-IT"/>
        </w:rPr>
        <w:t xml:space="preserve"> ha dedicato poi alcune parole a quelle donne che spesso non hanno nome e cognome che rifiutano la mafia, il movimento di Agende Rosse e Libera, tutte le vittime di caporalato che aumentano ogni giorno anche al Nord, ma soprattutto le forze dell'ordine (di ogni tipo) che fanno il proprio dovere ogni giorno e che 5 anni fa lo hanno salvato sventando l'attacco nei suoi confronti e la scorta che da allora lo segue.</w:t>
      </w:r>
    </w:p>
    <w:p w:rsidR="006345D8" w:rsidRPr="006345D8" w:rsidRDefault="006345D8" w:rsidP="006345D8">
      <w:pPr>
        <w:shd w:val="clear" w:color="auto" w:fill="FFFFFF"/>
        <w:spacing w:after="0" w:line="240" w:lineRule="auto"/>
        <w:rPr>
          <w:rFonts w:ascii="Verdana" w:eastAsia="Times New Roman" w:hAnsi="Verdana" w:cs="Arial"/>
          <w:sz w:val="20"/>
          <w:szCs w:val="20"/>
          <w:lang w:eastAsia="it-IT"/>
        </w:rPr>
      </w:pPr>
      <w:r w:rsidRPr="006345D8">
        <w:rPr>
          <w:rFonts w:ascii="Verdana" w:eastAsia="Times New Roman" w:hAnsi="Verdana" w:cs="Arial"/>
          <w:sz w:val="20"/>
          <w:szCs w:val="20"/>
          <w:lang w:eastAsia="it-IT"/>
        </w:rPr>
        <w:t xml:space="preserve">Parafrasando le sue parole: vivere sotto scorta non </w:t>
      </w:r>
      <w:proofErr w:type="spellStart"/>
      <w:r w:rsidRPr="006345D8">
        <w:rPr>
          <w:rFonts w:ascii="Verdana" w:eastAsia="Times New Roman" w:hAnsi="Verdana" w:cs="Arial"/>
          <w:sz w:val="20"/>
          <w:szCs w:val="20"/>
          <w:lang w:eastAsia="it-IT"/>
        </w:rPr>
        <w:t>é</w:t>
      </w:r>
      <w:proofErr w:type="spellEnd"/>
      <w:r w:rsidRPr="006345D8">
        <w:rPr>
          <w:rFonts w:ascii="Verdana" w:eastAsia="Times New Roman" w:hAnsi="Verdana" w:cs="Arial"/>
          <w:sz w:val="20"/>
          <w:szCs w:val="20"/>
          <w:lang w:eastAsia="it-IT"/>
        </w:rPr>
        <w:t xml:space="preserve"> affatto da privilegiati, significa non potere uscire nemmeno per andare al cinema, significa limitare per sempre la propria libertà. Ringrazio la mia scorta ma sogno di vivere in un Mondo in cui non ci sia bisogno di una scorta, dove uno non possa essere ucciso alla luce del sole, dove i cittadini non si girino dall'altra parte.</w:t>
      </w:r>
    </w:p>
    <w:p w:rsidR="00573B28" w:rsidRDefault="00573B28" w:rsidP="00966B61">
      <w:pPr>
        <w:shd w:val="clear" w:color="auto" w:fill="FFFFFF"/>
        <w:spacing w:after="0" w:line="240" w:lineRule="auto"/>
        <w:rPr>
          <w:rFonts w:ascii="Verdana" w:eastAsia="Times New Roman" w:hAnsi="Verdana" w:cs="Arial"/>
          <w:b/>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 xml:space="preserve">Su cosa sia il sindaco di Rubiera che il sindaco di Scandiano ci hanno detto che il comune </w:t>
      </w:r>
      <w:r w:rsidR="001E7943" w:rsidRPr="00966B61">
        <w:rPr>
          <w:rFonts w:ascii="Verdana" w:eastAsia="Times New Roman" w:hAnsi="Verdana" w:cs="Arial"/>
          <w:b/>
          <w:sz w:val="20"/>
          <w:szCs w:val="20"/>
          <w:lang w:eastAsia="it-IT"/>
        </w:rPr>
        <w:t>può</w:t>
      </w:r>
      <w:r w:rsidRPr="00966B61">
        <w:rPr>
          <w:rFonts w:ascii="Verdana" w:eastAsia="Times New Roman" w:hAnsi="Verdana" w:cs="Arial"/>
          <w:b/>
          <w:sz w:val="20"/>
          <w:szCs w:val="20"/>
          <w:lang w:eastAsia="it-IT"/>
        </w:rPr>
        <w:t xml:space="preserve"> lavorare?</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Per quanto riguarda l'assegnazione degli appalti: incentivare l'assegnazione per appalto e non diretta (scelta dalla giunta), non assegnare i lavori in base al prezzo conveniente ma alla qualità, seguire un principio di rotazione e non segnare l'appalto sempre alla stessa impresa.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Controllo delle imprese contro l'infiltrazione mafiosa e controllo del catasto.</w:t>
      </w:r>
    </w:p>
    <w:p w:rsidR="00773C89" w:rsidRPr="00966B61" w:rsidRDefault="00632FD2" w:rsidP="00966B61">
      <w:pPr>
        <w:shd w:val="clear" w:color="auto" w:fill="FFFFFF"/>
        <w:spacing w:after="0" w:line="240" w:lineRule="auto"/>
        <w:rPr>
          <w:rFonts w:ascii="Verdana" w:eastAsia="Times New Roman" w:hAnsi="Verdana" w:cs="Arial"/>
          <w:sz w:val="20"/>
          <w:szCs w:val="20"/>
          <w:lang w:eastAsia="it-IT"/>
        </w:rPr>
      </w:pPr>
      <w:r>
        <w:rPr>
          <w:rFonts w:ascii="Verdana" w:eastAsia="Times New Roman" w:hAnsi="Verdana" w:cs="Arial"/>
          <w:sz w:val="20"/>
          <w:szCs w:val="20"/>
          <w:lang w:eastAsia="it-IT"/>
        </w:rPr>
        <w:t>Lotta all'</w:t>
      </w:r>
      <w:proofErr w:type="spellStart"/>
      <w:r>
        <w:rPr>
          <w:rFonts w:ascii="Verdana" w:eastAsia="Times New Roman" w:hAnsi="Verdana" w:cs="Arial"/>
          <w:sz w:val="20"/>
          <w:szCs w:val="20"/>
          <w:lang w:eastAsia="it-IT"/>
        </w:rPr>
        <w:t>abusivism</w:t>
      </w:r>
      <w:proofErr w:type="spellEnd"/>
    </w:p>
    <w:p w:rsidR="00773C89" w:rsidRDefault="00773C89"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E975D8" w:rsidRDefault="00E975D8" w:rsidP="00966B61">
      <w:pPr>
        <w:shd w:val="clear" w:color="auto" w:fill="FFFFFF"/>
        <w:spacing w:after="0" w:line="240" w:lineRule="auto"/>
        <w:rPr>
          <w:rFonts w:ascii="Verdana" w:eastAsia="Times New Roman" w:hAnsi="Verdana" w:cs="Arial"/>
          <w:sz w:val="20"/>
          <w:szCs w:val="20"/>
          <w:lang w:eastAsia="it-IT"/>
        </w:rPr>
      </w:pPr>
    </w:p>
    <w:p w:rsidR="00E975D8" w:rsidRDefault="00E975D8" w:rsidP="00966B61">
      <w:pPr>
        <w:shd w:val="clear" w:color="auto" w:fill="FFFFFF"/>
        <w:spacing w:after="0" w:line="240" w:lineRule="auto"/>
        <w:rPr>
          <w:rFonts w:ascii="Verdana" w:eastAsia="Times New Roman" w:hAnsi="Verdana" w:cs="Arial"/>
          <w:sz w:val="20"/>
          <w:szCs w:val="20"/>
          <w:lang w:eastAsia="it-IT"/>
        </w:rPr>
      </w:pPr>
    </w:p>
    <w:p w:rsidR="00E975D8" w:rsidRDefault="00E975D8" w:rsidP="00966B61">
      <w:pPr>
        <w:shd w:val="clear" w:color="auto" w:fill="FFFFFF"/>
        <w:spacing w:after="0" w:line="240" w:lineRule="auto"/>
        <w:rPr>
          <w:rFonts w:ascii="Verdana" w:eastAsia="Times New Roman" w:hAnsi="Verdana" w:cs="Arial"/>
          <w:sz w:val="20"/>
          <w:szCs w:val="20"/>
          <w:lang w:eastAsia="it-IT"/>
        </w:rPr>
      </w:pPr>
    </w:p>
    <w:p w:rsidR="00E975D8" w:rsidRDefault="00E975D8"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Pr="00966B61" w:rsidRDefault="00B30BAD"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lastRenderedPageBreak/>
        <w:t>Conosci questi termini?</w:t>
      </w:r>
    </w:p>
    <w:p w:rsidR="00207574" w:rsidRDefault="00207574" w:rsidP="00207574">
      <w:pPr>
        <w:pStyle w:val="NormaleWeb"/>
        <w:spacing w:before="0" w:beforeAutospacing="0" w:after="0" w:afterAutospacing="0"/>
        <w:rPr>
          <w:rFonts w:ascii="Verdana" w:hAnsi="Verdana" w:cs="Arial"/>
          <w:sz w:val="20"/>
          <w:szCs w:val="20"/>
        </w:rPr>
      </w:pPr>
    </w:p>
    <w:p w:rsidR="00773C89" w:rsidRPr="00533460" w:rsidRDefault="00207574" w:rsidP="00207574">
      <w:pPr>
        <w:pStyle w:val="NormaleWeb"/>
        <w:spacing w:before="0" w:beforeAutospacing="0" w:after="0" w:afterAutospacing="0"/>
        <w:rPr>
          <w:rFonts w:ascii="Verdana" w:hAnsi="Verdana"/>
          <w:sz w:val="20"/>
          <w:szCs w:val="20"/>
        </w:rPr>
      </w:pPr>
      <w:r w:rsidRPr="00533460">
        <w:rPr>
          <w:rFonts w:ascii="Verdana" w:hAnsi="Verdana" w:cs="Arial"/>
          <w:sz w:val="20"/>
          <w:szCs w:val="20"/>
          <w:u w:val="single"/>
        </w:rPr>
        <w:t>Estorsione</w:t>
      </w:r>
      <w:r w:rsidR="00773C89" w:rsidRPr="00533460">
        <w:rPr>
          <w:rFonts w:ascii="Verdana" w:hAnsi="Verdana" w:cs="Arial"/>
          <w:sz w:val="20"/>
          <w:szCs w:val="20"/>
          <w:u w:val="single"/>
        </w:rPr>
        <w:t>=</w:t>
      </w:r>
      <w:r w:rsidRPr="00533460">
        <w:rPr>
          <w:rStyle w:val="pttestoseguente"/>
          <w:rFonts w:ascii="Verdana" w:hAnsi="Verdana"/>
          <w:sz w:val="20"/>
          <w:szCs w:val="20"/>
        </w:rPr>
        <w:t xml:space="preserve"> delitto commesso da chi, costringe con violenza o minaccia a fare </w:t>
      </w:r>
      <w:r w:rsidR="001E7943" w:rsidRPr="00533460">
        <w:rPr>
          <w:rStyle w:val="pttestoseguente"/>
          <w:rFonts w:ascii="Verdana" w:hAnsi="Verdana"/>
          <w:sz w:val="20"/>
          <w:szCs w:val="20"/>
        </w:rPr>
        <w:t>o</w:t>
      </w:r>
      <w:r w:rsidRPr="00533460">
        <w:rPr>
          <w:rStyle w:val="pttestoseguente"/>
          <w:rFonts w:ascii="Verdana" w:hAnsi="Verdana"/>
          <w:sz w:val="20"/>
          <w:szCs w:val="20"/>
        </w:rPr>
        <w:t xml:space="preserve"> omettere qualcosa</w:t>
      </w:r>
      <w:r w:rsidR="00533460">
        <w:rPr>
          <w:rStyle w:val="pttestoseguente"/>
          <w:rFonts w:ascii="Verdana" w:hAnsi="Verdana"/>
          <w:sz w:val="20"/>
          <w:szCs w:val="20"/>
        </w:rPr>
        <w:t>.</w:t>
      </w:r>
    </w:p>
    <w:p w:rsidR="00207574" w:rsidRPr="00533460" w:rsidRDefault="00207574" w:rsidP="00207574">
      <w:pPr>
        <w:pStyle w:val="NormaleWeb"/>
        <w:spacing w:before="0" w:beforeAutospacing="0" w:after="0" w:afterAutospacing="0"/>
        <w:rPr>
          <w:rFonts w:ascii="Verdana" w:hAnsi="Verdana"/>
          <w:sz w:val="20"/>
          <w:szCs w:val="20"/>
        </w:rPr>
      </w:pPr>
      <w:r w:rsidRPr="00533460">
        <w:rPr>
          <w:rFonts w:ascii="Verdana" w:hAnsi="Verdana"/>
          <w:sz w:val="20"/>
          <w:szCs w:val="20"/>
          <w:u w:val="single"/>
        </w:rPr>
        <w:t>Pizzo=</w:t>
      </w:r>
      <w:r w:rsidRPr="00533460">
        <w:rPr>
          <w:rStyle w:val="pttestoseguente"/>
          <w:rFonts w:ascii="Verdana" w:hAnsi="Verdana"/>
          <w:sz w:val="20"/>
          <w:szCs w:val="20"/>
        </w:rPr>
        <w:t xml:space="preserve"> </w:t>
      </w:r>
      <w:r w:rsidRPr="00533460">
        <w:rPr>
          <w:rFonts w:ascii="Verdana" w:hAnsi="Verdana"/>
          <w:sz w:val="20"/>
          <w:szCs w:val="20"/>
        </w:rPr>
        <w:t>Tangente estorta dalle organizzazioni mafiose;</w:t>
      </w:r>
      <w:r w:rsidRPr="00533460">
        <w:rPr>
          <w:rStyle w:val="pttestoseguente"/>
          <w:rFonts w:ascii="Verdana" w:hAnsi="Verdana"/>
          <w:sz w:val="20"/>
          <w:szCs w:val="20"/>
        </w:rPr>
        <w:t xml:space="preserve"> </w:t>
      </w:r>
      <w:r w:rsidRPr="00533460">
        <w:rPr>
          <w:rFonts w:ascii="Verdana" w:hAnsi="Verdana" w:cs="Arial"/>
          <w:sz w:val="20"/>
          <w:szCs w:val="20"/>
        </w:rPr>
        <w:t>richiesta illecita di denaro, ricatto, quasi al pari di una tassa ma che non va allo Stato.</w:t>
      </w:r>
      <w:r w:rsidRPr="00533460">
        <w:rPr>
          <w:rFonts w:ascii="Verdana" w:hAnsi="Verdana"/>
          <w:sz w:val="20"/>
          <w:szCs w:val="20"/>
        </w:rPr>
        <w:t xml:space="preserve"> </w:t>
      </w:r>
    </w:p>
    <w:p w:rsidR="00207574" w:rsidRPr="00533460" w:rsidRDefault="00207574" w:rsidP="00207574">
      <w:pPr>
        <w:shd w:val="clear" w:color="auto" w:fill="FFFFFF"/>
        <w:spacing w:after="0" w:line="240" w:lineRule="auto"/>
        <w:rPr>
          <w:rFonts w:ascii="Verdana" w:eastAsia="Times New Roman" w:hAnsi="Verdana" w:cs="Arial"/>
          <w:sz w:val="20"/>
          <w:szCs w:val="20"/>
          <w:lang w:eastAsia="it-IT"/>
        </w:rPr>
      </w:pPr>
    </w:p>
    <w:p w:rsidR="00773C89" w:rsidRPr="00533460" w:rsidRDefault="00773C89" w:rsidP="00207574">
      <w:pPr>
        <w:shd w:val="clear" w:color="auto" w:fill="FFFFFF"/>
        <w:spacing w:after="0" w:line="240" w:lineRule="auto"/>
        <w:rPr>
          <w:rFonts w:ascii="Verdana" w:eastAsia="Times New Roman" w:hAnsi="Verdana" w:cs="Arial"/>
          <w:sz w:val="20"/>
          <w:szCs w:val="20"/>
          <w:lang w:eastAsia="it-IT"/>
        </w:rPr>
      </w:pPr>
      <w:r w:rsidRPr="00533460">
        <w:rPr>
          <w:rFonts w:ascii="Verdana" w:eastAsia="Times New Roman" w:hAnsi="Verdana" w:cs="Arial"/>
          <w:sz w:val="20"/>
          <w:szCs w:val="20"/>
          <w:u w:val="single"/>
          <w:lang w:eastAsia="it-IT"/>
        </w:rPr>
        <w:t>Racket=</w:t>
      </w:r>
      <w:r w:rsidR="00207574" w:rsidRPr="00533460">
        <w:rPr>
          <w:rFonts w:ascii="Verdana" w:eastAsia="Times New Roman" w:hAnsi="Verdana" w:cs="Arial"/>
          <w:sz w:val="20"/>
          <w:szCs w:val="20"/>
          <w:lang w:eastAsia="it-IT"/>
        </w:rPr>
        <w:t xml:space="preserve"> attività criminali. I principali racket mafiosi sono: pizzo, narcotraffico, prostituzione, contraffazione, tabacco, usura, ecomafie, gioco d’azzardo, armi.</w:t>
      </w:r>
    </w:p>
    <w:p w:rsidR="00207574" w:rsidRPr="00533460" w:rsidRDefault="00207574" w:rsidP="00207574">
      <w:pPr>
        <w:shd w:val="clear" w:color="auto" w:fill="FFFFFF"/>
        <w:spacing w:after="0" w:line="240" w:lineRule="auto"/>
        <w:rPr>
          <w:rFonts w:ascii="Verdana" w:eastAsia="Times New Roman" w:hAnsi="Verdana" w:cs="Arial"/>
          <w:sz w:val="20"/>
          <w:szCs w:val="20"/>
          <w:lang w:eastAsia="it-IT"/>
        </w:rPr>
      </w:pPr>
    </w:p>
    <w:p w:rsidR="00773C89" w:rsidRPr="00533460" w:rsidRDefault="00773C89" w:rsidP="00207574">
      <w:pPr>
        <w:shd w:val="clear" w:color="auto" w:fill="FFFFFF"/>
        <w:spacing w:after="0" w:line="240" w:lineRule="auto"/>
        <w:rPr>
          <w:rFonts w:ascii="Verdana" w:eastAsia="Times New Roman" w:hAnsi="Verdana" w:cs="Arial"/>
          <w:sz w:val="20"/>
          <w:szCs w:val="20"/>
          <w:lang w:eastAsia="it-IT"/>
        </w:rPr>
      </w:pPr>
      <w:r w:rsidRPr="00533460">
        <w:rPr>
          <w:rFonts w:ascii="Verdana" w:eastAsia="Times New Roman" w:hAnsi="Verdana" w:cs="Arial"/>
          <w:sz w:val="20"/>
          <w:szCs w:val="20"/>
          <w:u w:val="single"/>
          <w:lang w:eastAsia="it-IT"/>
        </w:rPr>
        <w:t>Faida=</w:t>
      </w:r>
      <w:r w:rsidR="00207574" w:rsidRPr="00533460">
        <w:rPr>
          <w:rFonts w:ascii="Verdana" w:hAnsi="Verdana"/>
          <w:sz w:val="20"/>
          <w:szCs w:val="20"/>
        </w:rPr>
        <w:t xml:space="preserve"> stato </w:t>
      </w:r>
      <w:r w:rsidR="001E7943" w:rsidRPr="00533460">
        <w:rPr>
          <w:rFonts w:ascii="Verdana" w:hAnsi="Verdana"/>
          <w:sz w:val="20"/>
          <w:szCs w:val="20"/>
        </w:rPr>
        <w:t>d’</w:t>
      </w:r>
      <w:r w:rsidR="00207574" w:rsidRPr="00533460">
        <w:rPr>
          <w:rFonts w:ascii="Verdana" w:hAnsi="Verdana"/>
          <w:sz w:val="20"/>
          <w:szCs w:val="20"/>
        </w:rPr>
        <w:t>inimicizia e d</w:t>
      </w:r>
      <w:r w:rsidR="00324764" w:rsidRPr="00533460">
        <w:rPr>
          <w:rFonts w:ascii="Verdana" w:hAnsi="Verdana"/>
          <w:sz w:val="20"/>
          <w:szCs w:val="20"/>
        </w:rPr>
        <w:t>i guerra privata, quasi guerra civile all’interno di uno stesso territorio o dello stesso gruppo tra due fazioni che in questo caso possono essere due famiglie mafiose che “si sono pestate i piedi”, che vogliono stabilire il controllo su un certo racket, stabilire il potere o vendicarsi; viene coinvolta</w:t>
      </w:r>
      <w:r w:rsidR="00207574" w:rsidRPr="00533460">
        <w:rPr>
          <w:rFonts w:ascii="Verdana" w:hAnsi="Verdana"/>
          <w:sz w:val="20"/>
          <w:szCs w:val="20"/>
        </w:rPr>
        <w:t xml:space="preserve"> tutta la parentela di chi avesse subìto un torto o un’offesa e tutta la parentela di chi ne fosse ritenuto responsabile</w:t>
      </w:r>
      <w:r w:rsidR="00324764" w:rsidRPr="00533460">
        <w:rPr>
          <w:rFonts w:ascii="Verdana" w:hAnsi="Verdana"/>
          <w:sz w:val="20"/>
          <w:szCs w:val="20"/>
        </w:rPr>
        <w:t>.</w:t>
      </w:r>
    </w:p>
    <w:p w:rsidR="00207574" w:rsidRPr="00533460" w:rsidRDefault="00207574" w:rsidP="00966B61">
      <w:pPr>
        <w:shd w:val="clear" w:color="auto" w:fill="FFFFFF"/>
        <w:spacing w:after="0" w:line="240" w:lineRule="auto"/>
        <w:rPr>
          <w:rFonts w:ascii="Verdana" w:eastAsia="Times New Roman" w:hAnsi="Verdana" w:cs="Arial"/>
          <w:sz w:val="20"/>
          <w:szCs w:val="20"/>
          <w:lang w:eastAsia="it-IT"/>
        </w:rPr>
      </w:pPr>
    </w:p>
    <w:p w:rsidR="00884A4F" w:rsidRPr="00533460" w:rsidRDefault="00773C89" w:rsidP="00884A4F">
      <w:pPr>
        <w:shd w:val="clear" w:color="auto" w:fill="FFFFFF"/>
        <w:spacing w:after="0" w:line="240" w:lineRule="auto"/>
        <w:rPr>
          <w:rFonts w:ascii="Verdana" w:hAnsi="Verdana"/>
          <w:sz w:val="20"/>
          <w:szCs w:val="20"/>
        </w:rPr>
      </w:pPr>
      <w:r w:rsidRPr="00533460">
        <w:rPr>
          <w:rFonts w:ascii="Verdana" w:eastAsia="Times New Roman" w:hAnsi="Verdana" w:cs="Arial"/>
          <w:sz w:val="20"/>
          <w:szCs w:val="20"/>
          <w:u w:val="single"/>
          <w:lang w:eastAsia="it-IT"/>
        </w:rPr>
        <w:t>Testimone di giustizia=</w:t>
      </w:r>
      <w:r w:rsidR="00884A4F" w:rsidRPr="00533460">
        <w:rPr>
          <w:rFonts w:ascii="Verdana" w:hAnsi="Verdana"/>
          <w:sz w:val="20"/>
          <w:szCs w:val="20"/>
        </w:rPr>
        <w:t xml:space="preserve"> non ha commesso alcun crimine ma è a conoscenza dei fatti e collabora con la giustizia.</w:t>
      </w:r>
      <w:r w:rsidR="00533460" w:rsidRPr="00533460">
        <w:rPr>
          <w:rFonts w:ascii="Verdana" w:hAnsi="Verdana"/>
          <w:sz w:val="20"/>
          <w:szCs w:val="20"/>
        </w:rPr>
        <w:t xml:space="preserve"> Nel 2001 viene introdotto la figura del </w:t>
      </w:r>
      <w:hyperlink r:id="rId36" w:tooltip="Testimone di giustizia" w:history="1">
        <w:r w:rsidR="00533460" w:rsidRPr="00533460">
          <w:rPr>
            <w:rStyle w:val="Collegamentoipertestuale"/>
            <w:rFonts w:ascii="Verdana" w:hAnsi="Verdana"/>
            <w:color w:val="auto"/>
            <w:sz w:val="20"/>
            <w:szCs w:val="20"/>
            <w:u w:val="none"/>
          </w:rPr>
          <w:t>testimone di giustizia</w:t>
        </w:r>
      </w:hyperlink>
      <w:r w:rsidR="00533460" w:rsidRPr="00533460">
        <w:rPr>
          <w:rFonts w:ascii="Verdana" w:hAnsi="Verdana"/>
          <w:sz w:val="20"/>
          <w:szCs w:val="20"/>
        </w:rPr>
        <w:t>.</w:t>
      </w:r>
    </w:p>
    <w:p w:rsidR="00AA5843" w:rsidRPr="00533460" w:rsidRDefault="00773C89" w:rsidP="00884A4F">
      <w:pPr>
        <w:shd w:val="clear" w:color="auto" w:fill="FFFFFF"/>
        <w:spacing w:after="0" w:line="240" w:lineRule="auto"/>
        <w:rPr>
          <w:rFonts w:ascii="Verdana" w:hAnsi="Verdana"/>
          <w:sz w:val="20"/>
          <w:szCs w:val="20"/>
        </w:rPr>
      </w:pPr>
      <w:r w:rsidRPr="00533460">
        <w:rPr>
          <w:rFonts w:ascii="Verdana" w:eastAsia="Times New Roman" w:hAnsi="Verdana" w:cs="Arial"/>
          <w:sz w:val="20"/>
          <w:szCs w:val="20"/>
          <w:u w:val="single"/>
          <w:lang w:eastAsia="it-IT"/>
        </w:rPr>
        <w:t>Collaboratore di giustizia=</w:t>
      </w:r>
      <w:r w:rsidR="00884A4F" w:rsidRPr="00533460">
        <w:rPr>
          <w:rFonts w:ascii="Verdana" w:hAnsi="Verdana"/>
          <w:sz w:val="20"/>
          <w:szCs w:val="20"/>
        </w:rPr>
        <w:t xml:space="preserve"> è riferito genericamente </w:t>
      </w:r>
      <w:r w:rsidR="001E7943" w:rsidRPr="00533460">
        <w:rPr>
          <w:rFonts w:ascii="Verdana" w:hAnsi="Verdana"/>
          <w:sz w:val="20"/>
          <w:szCs w:val="20"/>
        </w:rPr>
        <w:t>a</w:t>
      </w:r>
      <w:r w:rsidR="00884A4F" w:rsidRPr="00533460">
        <w:rPr>
          <w:rFonts w:ascii="Verdana" w:hAnsi="Verdana"/>
          <w:sz w:val="20"/>
          <w:szCs w:val="20"/>
        </w:rPr>
        <w:t xml:space="preserve"> una persona che</w:t>
      </w:r>
      <w:r w:rsidR="001E7943" w:rsidRPr="00533460">
        <w:rPr>
          <w:rFonts w:ascii="Verdana" w:hAnsi="Verdana"/>
          <w:sz w:val="20"/>
          <w:szCs w:val="20"/>
        </w:rPr>
        <w:t xml:space="preserve"> </w:t>
      </w:r>
      <w:r w:rsidR="00884A4F" w:rsidRPr="00533460">
        <w:rPr>
          <w:rFonts w:ascii="Verdana" w:hAnsi="Verdana"/>
          <w:sz w:val="20"/>
          <w:szCs w:val="20"/>
        </w:rPr>
        <w:t>si auto-accusa e/o anche accusa altri, di crimini e che iniziando la propria collaborazione con la giustizia</w:t>
      </w:r>
      <w:r w:rsidR="00533460" w:rsidRPr="00533460">
        <w:rPr>
          <w:rFonts w:ascii="Verdana" w:hAnsi="Verdana"/>
          <w:sz w:val="20"/>
          <w:szCs w:val="20"/>
        </w:rPr>
        <w:t xml:space="preserve"> ottenendo</w:t>
      </w:r>
      <w:r w:rsidR="00884A4F" w:rsidRPr="00533460">
        <w:rPr>
          <w:rFonts w:ascii="Verdana" w:hAnsi="Verdana"/>
          <w:sz w:val="20"/>
          <w:szCs w:val="20"/>
        </w:rPr>
        <w:t>.</w:t>
      </w:r>
      <w:r w:rsidR="00AA5843" w:rsidRPr="00533460">
        <w:rPr>
          <w:rFonts w:ascii="Verdana" w:hAnsi="Verdana"/>
          <w:sz w:val="20"/>
          <w:szCs w:val="20"/>
        </w:rPr>
        <w:t xml:space="preserve"> </w:t>
      </w:r>
      <w:hyperlink r:id="rId37" w:tooltip="Giovanni Falcone" w:history="1">
        <w:r w:rsidR="00884A4F" w:rsidRPr="00533460">
          <w:rPr>
            <w:rStyle w:val="Titolo3Carattere"/>
            <w:rFonts w:ascii="Verdana" w:eastAsiaTheme="minorHAnsi" w:hAnsi="Verdana"/>
            <w:b w:val="0"/>
            <w:sz w:val="20"/>
            <w:szCs w:val="20"/>
          </w:rPr>
          <w:t>Giovanni Falcone</w:t>
        </w:r>
      </w:hyperlink>
      <w:r w:rsidR="00884A4F" w:rsidRPr="00533460">
        <w:rPr>
          <w:rFonts w:ascii="Verdana" w:hAnsi="Verdana"/>
          <w:sz w:val="20"/>
          <w:szCs w:val="20"/>
        </w:rPr>
        <w:t>,</w:t>
      </w:r>
      <w:r w:rsidR="00884A4F" w:rsidRPr="00533460">
        <w:rPr>
          <w:rFonts w:ascii="Verdana" w:hAnsi="Verdana"/>
          <w:b/>
          <w:sz w:val="20"/>
          <w:szCs w:val="20"/>
        </w:rPr>
        <w:t xml:space="preserve"> </w:t>
      </w:r>
      <w:hyperlink r:id="rId38" w:tooltip="Ferdinando Imposimato" w:history="1">
        <w:r w:rsidR="00884A4F" w:rsidRPr="00533460">
          <w:rPr>
            <w:rStyle w:val="Titolo3Carattere"/>
            <w:rFonts w:ascii="Verdana" w:eastAsiaTheme="minorHAnsi" w:hAnsi="Verdana"/>
            <w:b w:val="0"/>
            <w:sz w:val="20"/>
            <w:szCs w:val="20"/>
          </w:rPr>
          <w:t>Ferdinando Imposimato</w:t>
        </w:r>
      </w:hyperlink>
      <w:r w:rsidR="00884A4F" w:rsidRPr="00533460">
        <w:rPr>
          <w:rFonts w:ascii="Verdana" w:hAnsi="Verdana"/>
          <w:sz w:val="20"/>
          <w:szCs w:val="20"/>
        </w:rPr>
        <w:t xml:space="preserve"> ed </w:t>
      </w:r>
      <w:hyperlink r:id="rId39" w:tooltip="Antonino Scopelliti" w:history="1">
        <w:r w:rsidR="00884A4F" w:rsidRPr="00533460">
          <w:rPr>
            <w:rStyle w:val="Titolo3Carattere"/>
            <w:rFonts w:ascii="Verdana" w:eastAsiaTheme="minorHAnsi" w:hAnsi="Verdana"/>
            <w:b w:val="0"/>
            <w:sz w:val="20"/>
            <w:szCs w:val="20"/>
          </w:rPr>
          <w:t>Antonino Scopelliti</w:t>
        </w:r>
      </w:hyperlink>
      <w:r w:rsidR="00884A4F" w:rsidRPr="00533460">
        <w:rPr>
          <w:rFonts w:ascii="Verdana" w:hAnsi="Verdana"/>
          <w:sz w:val="20"/>
          <w:szCs w:val="20"/>
        </w:rPr>
        <w:t xml:space="preserve"> furono tra i primi magistrati a intuire l'importanza del fenomeno dei collaboratori di giustizia per la lotta contro la criminalità organizzata. </w:t>
      </w:r>
    </w:p>
    <w:p w:rsidR="00AA5843" w:rsidRPr="00533460" w:rsidRDefault="00AA5843" w:rsidP="00884A4F">
      <w:pPr>
        <w:shd w:val="clear" w:color="auto" w:fill="FFFFFF"/>
        <w:spacing w:after="0" w:line="240" w:lineRule="auto"/>
        <w:rPr>
          <w:rFonts w:ascii="Verdana" w:hAnsi="Verdana"/>
          <w:sz w:val="20"/>
          <w:szCs w:val="20"/>
        </w:rPr>
      </w:pPr>
      <w:r w:rsidRPr="00533460">
        <w:rPr>
          <w:rFonts w:ascii="Verdana" w:hAnsi="Verdana"/>
          <w:sz w:val="20"/>
          <w:szCs w:val="20"/>
        </w:rPr>
        <w:t xml:space="preserve">Nel  1980 la norma prevedeva la concessione di sconti di </w:t>
      </w:r>
      <w:hyperlink r:id="rId40" w:tooltip="Pena" w:history="1">
        <w:r w:rsidRPr="00533460">
          <w:rPr>
            <w:rStyle w:val="Collegamentoipertestuale"/>
            <w:rFonts w:ascii="Verdana" w:hAnsi="Verdana"/>
            <w:color w:val="auto"/>
            <w:sz w:val="20"/>
            <w:szCs w:val="20"/>
            <w:u w:val="none"/>
          </w:rPr>
          <w:t>pena</w:t>
        </w:r>
      </w:hyperlink>
      <w:r w:rsidRPr="00533460">
        <w:rPr>
          <w:rFonts w:ascii="Verdana" w:hAnsi="Verdana"/>
          <w:sz w:val="20"/>
          <w:szCs w:val="20"/>
        </w:rPr>
        <w:t xml:space="preserve"> a </w:t>
      </w:r>
      <w:hyperlink r:id="rId41" w:tooltip="Terrorista" w:history="1">
        <w:r w:rsidRPr="00533460">
          <w:rPr>
            <w:rStyle w:val="Collegamentoipertestuale"/>
            <w:rFonts w:ascii="Verdana" w:hAnsi="Verdana"/>
            <w:color w:val="auto"/>
            <w:sz w:val="20"/>
            <w:szCs w:val="20"/>
            <w:u w:val="none"/>
          </w:rPr>
          <w:t>terroristi</w:t>
        </w:r>
      </w:hyperlink>
      <w:r w:rsidRPr="00533460">
        <w:rPr>
          <w:rFonts w:ascii="Verdana" w:hAnsi="Verdana"/>
          <w:sz w:val="20"/>
          <w:szCs w:val="20"/>
        </w:rPr>
        <w:t xml:space="preserve"> catturati e che diede un importante impulso alla lotta contro il fenomeno.</w:t>
      </w:r>
      <w:r w:rsidR="00533460" w:rsidRPr="00533460">
        <w:rPr>
          <w:rFonts w:ascii="Verdana" w:hAnsi="Verdana"/>
          <w:sz w:val="20"/>
          <w:szCs w:val="20"/>
        </w:rPr>
        <w:t xml:space="preserve"> Nel 1991 per la prima volta viene delineata la figura del "</w:t>
      </w:r>
      <w:r w:rsidR="00533460" w:rsidRPr="00533460">
        <w:rPr>
          <w:rFonts w:ascii="Verdana" w:hAnsi="Verdana"/>
          <w:iCs/>
          <w:sz w:val="20"/>
          <w:szCs w:val="20"/>
        </w:rPr>
        <w:t>collaboratore di giustizia</w:t>
      </w:r>
      <w:r w:rsidR="00533460" w:rsidRPr="00533460">
        <w:rPr>
          <w:rFonts w:ascii="Verdana" w:hAnsi="Verdana"/>
          <w:sz w:val="20"/>
          <w:szCs w:val="20"/>
        </w:rPr>
        <w:t>" che ottiene sconti di pena.</w:t>
      </w:r>
    </w:p>
    <w:p w:rsidR="00884A4F" w:rsidRPr="00533460" w:rsidRDefault="00773C89" w:rsidP="00AA5843">
      <w:pPr>
        <w:shd w:val="clear" w:color="auto" w:fill="FFFFFF"/>
        <w:spacing w:after="0" w:line="240" w:lineRule="auto"/>
        <w:rPr>
          <w:rFonts w:ascii="Verdana" w:hAnsi="Verdana"/>
          <w:sz w:val="20"/>
          <w:szCs w:val="20"/>
        </w:rPr>
      </w:pPr>
      <w:r w:rsidRPr="00533460">
        <w:rPr>
          <w:rFonts w:ascii="Verdana" w:eastAsia="Times New Roman" w:hAnsi="Verdana" w:cs="Arial"/>
          <w:sz w:val="20"/>
          <w:szCs w:val="20"/>
          <w:u w:val="single"/>
          <w:lang w:eastAsia="it-IT"/>
        </w:rPr>
        <w:t>Pentiti=</w:t>
      </w:r>
      <w:r w:rsidR="00533460" w:rsidRPr="00533460">
        <w:rPr>
          <w:rFonts w:ascii="Verdana" w:eastAsia="Times New Roman" w:hAnsi="Verdana" w:cs="Arial"/>
          <w:sz w:val="20"/>
          <w:szCs w:val="20"/>
          <w:lang w:eastAsia="it-IT"/>
        </w:rPr>
        <w:t xml:space="preserve"> </w:t>
      </w:r>
      <w:r w:rsidR="00884A4F" w:rsidRPr="00533460">
        <w:rPr>
          <w:rFonts w:ascii="Verdana" w:eastAsia="Times New Roman" w:hAnsi="Verdana" w:cs="Arial"/>
          <w:sz w:val="20"/>
          <w:szCs w:val="20"/>
          <w:lang w:eastAsia="it-IT"/>
        </w:rPr>
        <w:t xml:space="preserve">Nessuno </w:t>
      </w:r>
      <w:r w:rsidR="001E7943" w:rsidRPr="00533460">
        <w:rPr>
          <w:rFonts w:ascii="Verdana" w:eastAsia="Times New Roman" w:hAnsi="Verdana" w:cs="Arial"/>
          <w:sz w:val="20"/>
          <w:szCs w:val="20"/>
          <w:lang w:eastAsia="it-IT"/>
        </w:rPr>
        <w:t>possono</w:t>
      </w:r>
      <w:r w:rsidR="00884A4F" w:rsidRPr="00533460">
        <w:rPr>
          <w:rFonts w:ascii="Verdana" w:eastAsia="Times New Roman" w:hAnsi="Verdana" w:cs="Arial"/>
          <w:sz w:val="20"/>
          <w:szCs w:val="20"/>
          <w:lang w:eastAsia="it-IT"/>
        </w:rPr>
        <w:t xml:space="preserve"> sapere se un collaboratore di giustizia è davvero pentito, comunque può dichiararsi tale.</w:t>
      </w:r>
      <w:r w:rsidR="00884A4F" w:rsidRPr="00533460">
        <w:rPr>
          <w:rStyle w:val="mw-headline"/>
          <w:rFonts w:ascii="Verdana" w:hAnsi="Verdana"/>
          <w:sz w:val="20"/>
          <w:szCs w:val="20"/>
        </w:rPr>
        <w:t xml:space="preserve"> </w:t>
      </w:r>
      <w:r w:rsidR="00AA5843" w:rsidRPr="00533460">
        <w:rPr>
          <w:rStyle w:val="mw-headline"/>
          <w:rFonts w:ascii="Verdana" w:hAnsi="Verdana"/>
          <w:sz w:val="20"/>
          <w:szCs w:val="20"/>
        </w:rPr>
        <w:t>S</w:t>
      </w:r>
      <w:r w:rsidR="00884A4F" w:rsidRPr="00533460">
        <w:rPr>
          <w:rStyle w:val="mw-headline"/>
          <w:rFonts w:ascii="Verdana" w:hAnsi="Verdana"/>
          <w:sz w:val="20"/>
          <w:szCs w:val="20"/>
        </w:rPr>
        <w:t xml:space="preserve">i parla del fenomeno del cosiddetto </w:t>
      </w:r>
      <w:r w:rsidR="00884A4F" w:rsidRPr="00533460">
        <w:rPr>
          <w:rStyle w:val="mw-headline"/>
          <w:rFonts w:ascii="Verdana" w:hAnsi="Verdana"/>
          <w:iCs/>
          <w:sz w:val="20"/>
          <w:szCs w:val="20"/>
        </w:rPr>
        <w:t>falso pentitismo</w:t>
      </w:r>
      <w:r w:rsidR="00AA5843" w:rsidRPr="00533460">
        <w:rPr>
          <w:rFonts w:ascii="Verdana" w:hAnsi="Verdana"/>
          <w:sz w:val="20"/>
          <w:szCs w:val="20"/>
        </w:rPr>
        <w:t xml:space="preserve"> se i soggetti rilasciano false confessioni che complicano le indagini, coinvolgendo persone innocenti e riuscendo persino a indebolire le testimonianze dei veri collaboratori di giustizia.</w:t>
      </w:r>
    </w:p>
    <w:p w:rsidR="00AA5843" w:rsidRPr="00533460" w:rsidRDefault="00AA5843" w:rsidP="00AA5843">
      <w:pPr>
        <w:shd w:val="clear" w:color="auto" w:fill="FFFFFF"/>
        <w:spacing w:after="0" w:line="240" w:lineRule="auto"/>
        <w:rPr>
          <w:rFonts w:ascii="Verdana" w:hAnsi="Verdana"/>
          <w:sz w:val="20"/>
          <w:szCs w:val="20"/>
        </w:rPr>
      </w:pPr>
    </w:p>
    <w:p w:rsidR="00773C89" w:rsidRDefault="00773C89" w:rsidP="00966B61">
      <w:pPr>
        <w:shd w:val="clear" w:color="auto" w:fill="FFFFFF"/>
        <w:spacing w:after="0" w:line="240" w:lineRule="auto"/>
        <w:rPr>
          <w:rFonts w:ascii="Verdana" w:eastAsia="Times New Roman" w:hAnsi="Verdana" w:cs="Arial"/>
          <w:sz w:val="20"/>
          <w:szCs w:val="20"/>
          <w:lang w:eastAsia="it-IT"/>
        </w:rPr>
      </w:pPr>
      <w:r w:rsidRPr="00533460">
        <w:rPr>
          <w:rFonts w:ascii="Verdana" w:eastAsia="Times New Roman" w:hAnsi="Verdana" w:cs="Arial"/>
          <w:sz w:val="20"/>
          <w:szCs w:val="20"/>
          <w:u w:val="single"/>
          <w:lang w:eastAsia="it-IT"/>
        </w:rPr>
        <w:t>Locali e 'ndrine=</w:t>
      </w:r>
      <w:r w:rsidR="00324764" w:rsidRPr="00533460">
        <w:rPr>
          <w:rFonts w:ascii="Verdana" w:eastAsia="Times New Roman" w:hAnsi="Verdana" w:cs="Arial"/>
          <w:sz w:val="20"/>
          <w:szCs w:val="20"/>
          <w:lang w:eastAsia="it-IT"/>
        </w:rPr>
        <w:t xml:space="preserve"> sono le due entità fondamentali dell’Ndrangheta. Le ‘ndrine sono le famiglie (l’Nrangheta ha tradizione familiare); le locali sono le cellule che stanno alla base dell’Ndrangheta e </w:t>
      </w:r>
      <w:r w:rsidR="00C23876" w:rsidRPr="00533460">
        <w:rPr>
          <w:rFonts w:ascii="Verdana" w:eastAsia="Times New Roman" w:hAnsi="Verdana" w:cs="Arial"/>
          <w:sz w:val="20"/>
          <w:szCs w:val="20"/>
          <w:lang w:eastAsia="it-IT"/>
        </w:rPr>
        <w:t>oltre alla famiglia comprendono</w:t>
      </w:r>
      <w:r w:rsidR="00324764" w:rsidRPr="00533460">
        <w:rPr>
          <w:rFonts w:ascii="Verdana" w:eastAsia="Times New Roman" w:hAnsi="Verdana" w:cs="Arial"/>
          <w:sz w:val="20"/>
          <w:szCs w:val="20"/>
          <w:lang w:eastAsia="it-IT"/>
        </w:rPr>
        <w:t xml:space="preserve"> tutte le persone che vi ruotano attorno.</w:t>
      </w: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632FD2" w:rsidRPr="00533460" w:rsidRDefault="00632FD2" w:rsidP="00966B61">
      <w:pPr>
        <w:shd w:val="clear" w:color="auto" w:fill="FFFFFF"/>
        <w:spacing w:after="0" w:line="240" w:lineRule="auto"/>
        <w:rPr>
          <w:rFonts w:ascii="Verdana" w:eastAsia="Times New Roman" w:hAnsi="Verdana" w:cs="Arial"/>
          <w:sz w:val="20"/>
          <w:szCs w:val="20"/>
          <w:lang w:eastAsia="it-IT"/>
        </w:rPr>
      </w:pPr>
      <w:r w:rsidRPr="00632FD2">
        <w:rPr>
          <w:rFonts w:ascii="Verdana" w:eastAsia="Times New Roman" w:hAnsi="Verdana" w:cs="Arial"/>
          <w:sz w:val="20"/>
          <w:szCs w:val="20"/>
          <w:u w:val="single"/>
          <w:lang w:eastAsia="it-IT"/>
        </w:rPr>
        <w:t>Cosche=</w:t>
      </w:r>
      <w:r>
        <w:rPr>
          <w:rFonts w:ascii="Verdana" w:eastAsia="Times New Roman" w:hAnsi="Verdana" w:cs="Arial"/>
          <w:sz w:val="20"/>
          <w:szCs w:val="20"/>
          <w:lang w:eastAsia="it-IT"/>
        </w:rPr>
        <w:t>Sono le cellule che stanno alla base di Cosa Nostra.</w:t>
      </w:r>
    </w:p>
    <w:p w:rsidR="00632FD2" w:rsidRDefault="00632FD2" w:rsidP="00966B61">
      <w:pPr>
        <w:shd w:val="clear" w:color="auto" w:fill="FFFFFF"/>
        <w:spacing w:after="0" w:line="240" w:lineRule="auto"/>
        <w:rPr>
          <w:rFonts w:ascii="Verdana" w:eastAsia="Times New Roman" w:hAnsi="Verdana" w:cs="Arial"/>
          <w:sz w:val="20"/>
          <w:szCs w:val="20"/>
          <w:lang w:eastAsia="it-IT"/>
        </w:rPr>
      </w:pPr>
    </w:p>
    <w:p w:rsidR="00773C89" w:rsidRPr="00533460" w:rsidRDefault="00773C89" w:rsidP="00966B61">
      <w:pPr>
        <w:shd w:val="clear" w:color="auto" w:fill="FFFFFF"/>
        <w:spacing w:after="0" w:line="240" w:lineRule="auto"/>
        <w:rPr>
          <w:rFonts w:ascii="Verdana" w:eastAsia="Times New Roman" w:hAnsi="Verdana" w:cs="Arial"/>
          <w:sz w:val="20"/>
          <w:szCs w:val="20"/>
          <w:lang w:eastAsia="it-IT"/>
        </w:rPr>
      </w:pPr>
      <w:r w:rsidRPr="000C214A">
        <w:rPr>
          <w:rFonts w:ascii="Verdana" w:eastAsia="Times New Roman" w:hAnsi="Verdana" w:cs="Arial"/>
          <w:sz w:val="20"/>
          <w:szCs w:val="20"/>
          <w:u w:val="single"/>
          <w:lang w:eastAsia="it-IT"/>
        </w:rPr>
        <w:t>Occasione criminale=</w:t>
      </w:r>
      <w:r w:rsidR="00224A68">
        <w:rPr>
          <w:rFonts w:ascii="Verdana" w:eastAsia="Times New Roman" w:hAnsi="Verdana" w:cs="Arial"/>
          <w:sz w:val="20"/>
          <w:szCs w:val="20"/>
          <w:lang w:eastAsia="it-IT"/>
        </w:rPr>
        <w:t xml:space="preserve"> Si tratta </w:t>
      </w:r>
      <w:r w:rsidR="000C214A">
        <w:rPr>
          <w:rFonts w:ascii="Verdana" w:eastAsia="Times New Roman" w:hAnsi="Verdana" w:cs="Arial"/>
          <w:sz w:val="20"/>
          <w:szCs w:val="20"/>
          <w:lang w:eastAsia="it-IT"/>
        </w:rPr>
        <w:t xml:space="preserve">di capire “dove va il vento”. Si individua l’attività di maggior profitto in questo momento. Ad esempio negli anni ’20 in America </w:t>
      </w:r>
      <w:r w:rsidR="000C214A" w:rsidRPr="00966B61">
        <w:rPr>
          <w:rFonts w:ascii="Verdana" w:eastAsia="Times New Roman" w:hAnsi="Verdana" w:cs="Arial"/>
          <w:sz w:val="20"/>
          <w:szCs w:val="20"/>
          <w:lang w:eastAsia="it-IT"/>
        </w:rPr>
        <w:t>(</w:t>
      </w:r>
      <w:r w:rsidR="000C214A">
        <w:rPr>
          <w:rFonts w:ascii="Verdana" w:eastAsia="Times New Roman" w:hAnsi="Verdana" w:cs="Arial"/>
          <w:sz w:val="20"/>
          <w:szCs w:val="20"/>
          <w:lang w:eastAsia="it-IT"/>
        </w:rPr>
        <w:t>gli anni dell’abolizionismo</w:t>
      </w:r>
      <w:r w:rsidR="000C214A" w:rsidRPr="00966B61">
        <w:rPr>
          <w:rFonts w:ascii="Verdana" w:eastAsia="Times New Roman" w:hAnsi="Verdana" w:cs="Arial"/>
          <w:sz w:val="20"/>
          <w:szCs w:val="20"/>
          <w:lang w:eastAsia="it-IT"/>
        </w:rPr>
        <w:t>)</w:t>
      </w:r>
      <w:r w:rsidR="000C214A">
        <w:rPr>
          <w:rFonts w:ascii="Verdana" w:eastAsia="Times New Roman" w:hAnsi="Verdana" w:cs="Arial"/>
          <w:sz w:val="20"/>
          <w:szCs w:val="20"/>
          <w:lang w:eastAsia="it-IT"/>
        </w:rPr>
        <w:t xml:space="preserve"> si poteva far profitti con la vendita illegale di alcol. Ad esempio la Sacra Corona Unita si rafforzò d</w:t>
      </w:r>
      <w:r w:rsidR="000C214A" w:rsidRPr="00966B61">
        <w:rPr>
          <w:rFonts w:ascii="Verdana" w:eastAsia="Times New Roman" w:hAnsi="Verdana" w:cs="Times New Roman"/>
          <w:sz w:val="20"/>
          <w:szCs w:val="20"/>
          <w:lang w:eastAsia="it-IT"/>
        </w:rPr>
        <w:t>urante la guerra in ex Iugoslavia e il regime comunista in Albania che portò molte persone a migrare in Italia approdando in Puglia</w:t>
      </w:r>
      <w:r w:rsidR="000D34C4">
        <w:rPr>
          <w:rFonts w:ascii="Verdana" w:eastAsia="Times New Roman" w:hAnsi="Verdana" w:cs="Times New Roman"/>
          <w:sz w:val="20"/>
          <w:szCs w:val="20"/>
          <w:lang w:eastAsia="it-IT"/>
        </w:rPr>
        <w:t>.</w:t>
      </w:r>
    </w:p>
    <w:p w:rsidR="00207574" w:rsidRPr="00533460" w:rsidRDefault="00207574" w:rsidP="00966B61">
      <w:pPr>
        <w:shd w:val="clear" w:color="auto" w:fill="FFFFFF"/>
        <w:spacing w:after="0" w:line="240" w:lineRule="auto"/>
        <w:rPr>
          <w:rFonts w:ascii="Verdana" w:eastAsia="Times New Roman" w:hAnsi="Verdana" w:cs="Arial"/>
          <w:sz w:val="20"/>
          <w:szCs w:val="20"/>
          <w:lang w:eastAsia="it-IT"/>
        </w:rPr>
      </w:pPr>
    </w:p>
    <w:p w:rsidR="00773C89" w:rsidRPr="00533460" w:rsidRDefault="00773C89" w:rsidP="00966B61">
      <w:pPr>
        <w:shd w:val="clear" w:color="auto" w:fill="FFFFFF"/>
        <w:spacing w:after="0" w:line="240" w:lineRule="auto"/>
        <w:rPr>
          <w:rFonts w:ascii="Verdana" w:eastAsia="Times New Roman" w:hAnsi="Verdana" w:cs="Arial"/>
          <w:sz w:val="20"/>
          <w:szCs w:val="20"/>
          <w:lang w:eastAsia="it-IT"/>
        </w:rPr>
      </w:pPr>
      <w:r w:rsidRPr="007A661B">
        <w:rPr>
          <w:rFonts w:ascii="Verdana" w:eastAsia="Times New Roman" w:hAnsi="Verdana" w:cs="Arial"/>
          <w:sz w:val="20"/>
          <w:szCs w:val="20"/>
          <w:u w:val="single"/>
          <w:lang w:eastAsia="it-IT"/>
        </w:rPr>
        <w:t>Riciclaggio</w:t>
      </w:r>
      <w:r w:rsidR="00F223EA" w:rsidRPr="007A661B">
        <w:rPr>
          <w:rFonts w:ascii="Verdana" w:eastAsia="Times New Roman" w:hAnsi="Verdana" w:cs="Arial"/>
          <w:sz w:val="20"/>
          <w:szCs w:val="20"/>
          <w:u w:val="single"/>
          <w:lang w:eastAsia="it-IT"/>
        </w:rPr>
        <w:t xml:space="preserve"> di denaro</w:t>
      </w:r>
      <w:r w:rsidRPr="007A661B">
        <w:rPr>
          <w:rFonts w:ascii="Verdana" w:eastAsia="Times New Roman" w:hAnsi="Verdana" w:cs="Arial"/>
          <w:sz w:val="20"/>
          <w:szCs w:val="20"/>
          <w:u w:val="single"/>
          <w:lang w:eastAsia="it-IT"/>
        </w:rPr>
        <w:t>=</w:t>
      </w:r>
      <w:r w:rsidR="00F223EA">
        <w:rPr>
          <w:rFonts w:ascii="Verdana" w:eastAsia="Times New Roman" w:hAnsi="Verdana" w:cs="Arial"/>
          <w:sz w:val="20"/>
          <w:szCs w:val="20"/>
          <w:lang w:eastAsia="it-IT"/>
        </w:rPr>
        <w:t xml:space="preserve"> Trasformazione di capitale illecito in lecito. </w:t>
      </w:r>
      <w:r w:rsidR="007A661B">
        <w:rPr>
          <w:rFonts w:ascii="Verdana" w:eastAsia="Times New Roman" w:hAnsi="Verdana" w:cs="Arial"/>
          <w:sz w:val="20"/>
          <w:szCs w:val="20"/>
          <w:lang w:eastAsia="it-IT"/>
        </w:rPr>
        <w:t xml:space="preserve">Scontrini e fatture! </w:t>
      </w:r>
      <w:r w:rsidR="001E7943">
        <w:rPr>
          <w:rFonts w:ascii="Verdana" w:eastAsia="Times New Roman" w:hAnsi="Verdana" w:cs="Arial"/>
          <w:sz w:val="20"/>
          <w:szCs w:val="20"/>
          <w:lang w:eastAsia="it-IT"/>
        </w:rPr>
        <w:t>Il mafioso lavora su capitali immensi e illegittimi, ma se vi paga le tasse, diventa legittimo non può essere recuperato dallo Stato.</w:t>
      </w:r>
      <w:r w:rsidR="007A661B">
        <w:rPr>
          <w:rFonts w:ascii="Verdana" w:eastAsia="Times New Roman" w:hAnsi="Verdana" w:cs="Arial"/>
          <w:sz w:val="20"/>
          <w:szCs w:val="20"/>
          <w:lang w:eastAsia="it-IT"/>
        </w:rPr>
        <w:t xml:space="preserve"> Comincia a compilare scontrini e fatture; in questo modo vi paga le tasse quindi il capitale diminuisce ma diventa legittimo. Per questo motivo è un’attività in ribasso.</w:t>
      </w:r>
    </w:p>
    <w:p w:rsidR="00207574" w:rsidRPr="00533460" w:rsidRDefault="00207574" w:rsidP="00966B61">
      <w:pPr>
        <w:shd w:val="clear" w:color="auto" w:fill="FFFFFF"/>
        <w:spacing w:after="0" w:line="240" w:lineRule="auto"/>
        <w:rPr>
          <w:rFonts w:ascii="Verdana" w:eastAsia="Times New Roman" w:hAnsi="Verdana" w:cs="Arial"/>
          <w:sz w:val="20"/>
          <w:szCs w:val="20"/>
          <w:lang w:eastAsia="it-IT"/>
        </w:rPr>
      </w:pPr>
    </w:p>
    <w:p w:rsidR="00773C89" w:rsidRPr="00533460" w:rsidRDefault="00773C89" w:rsidP="00966B61">
      <w:pPr>
        <w:shd w:val="clear" w:color="auto" w:fill="FFFFFF"/>
        <w:spacing w:after="0" w:line="240" w:lineRule="auto"/>
        <w:rPr>
          <w:rFonts w:ascii="Verdana" w:eastAsia="Times New Roman" w:hAnsi="Verdana" w:cs="Arial"/>
          <w:sz w:val="20"/>
          <w:szCs w:val="20"/>
          <w:lang w:eastAsia="it-IT"/>
        </w:rPr>
      </w:pPr>
      <w:r w:rsidRPr="007A661B">
        <w:rPr>
          <w:rFonts w:ascii="Verdana" w:eastAsia="Times New Roman" w:hAnsi="Verdana" w:cs="Arial"/>
          <w:sz w:val="20"/>
          <w:szCs w:val="20"/>
          <w:u w:val="single"/>
          <w:lang w:eastAsia="it-IT"/>
        </w:rPr>
        <w:t>Sequestro</w:t>
      </w:r>
      <w:r w:rsidR="00966B61" w:rsidRPr="007A661B">
        <w:rPr>
          <w:rFonts w:ascii="Verdana" w:eastAsia="Times New Roman" w:hAnsi="Verdana" w:cs="Arial"/>
          <w:sz w:val="20"/>
          <w:szCs w:val="20"/>
          <w:u w:val="single"/>
          <w:lang w:eastAsia="it-IT"/>
        </w:rPr>
        <w:t xml:space="preserve"> dei beni</w:t>
      </w:r>
      <w:r w:rsidRPr="007A661B">
        <w:rPr>
          <w:rFonts w:ascii="Verdana" w:eastAsia="Times New Roman" w:hAnsi="Verdana" w:cs="Arial"/>
          <w:sz w:val="20"/>
          <w:szCs w:val="20"/>
          <w:u w:val="single"/>
          <w:lang w:eastAsia="it-IT"/>
        </w:rPr>
        <w:t>=</w:t>
      </w:r>
      <w:r w:rsidR="007A661B">
        <w:rPr>
          <w:rFonts w:ascii="Verdana" w:eastAsia="Times New Roman" w:hAnsi="Verdana" w:cs="Arial"/>
          <w:sz w:val="20"/>
          <w:szCs w:val="20"/>
          <w:lang w:eastAsia="it-IT"/>
        </w:rPr>
        <w:t xml:space="preserve"> Sequestro di beni materiali come terreni o edifici alla mafia. Prima del Decreto Sicurezza tali beni venivano poi “restituiti alla comunità” ovvero ad associazioni no profit per il progresso materiale del territorio.</w:t>
      </w:r>
    </w:p>
    <w:p w:rsidR="00773C89" w:rsidRPr="00533460" w:rsidRDefault="001E7943" w:rsidP="00966B61">
      <w:pPr>
        <w:shd w:val="clear" w:color="auto" w:fill="FFFFFF"/>
        <w:spacing w:after="0" w:line="240" w:lineRule="auto"/>
        <w:rPr>
          <w:rFonts w:ascii="Verdana" w:eastAsia="Times New Roman" w:hAnsi="Verdana" w:cs="Arial"/>
          <w:sz w:val="20"/>
          <w:szCs w:val="20"/>
          <w:lang w:eastAsia="it-IT"/>
        </w:rPr>
      </w:pPr>
      <w:r w:rsidRPr="007A661B">
        <w:rPr>
          <w:rFonts w:ascii="Verdana" w:eastAsia="Times New Roman" w:hAnsi="Verdana" w:cs="Arial"/>
          <w:sz w:val="20"/>
          <w:szCs w:val="20"/>
          <w:u w:val="single"/>
          <w:lang w:eastAsia="it-IT"/>
        </w:rPr>
        <w:t>Decreto Sicurezza=</w:t>
      </w:r>
      <w:r>
        <w:rPr>
          <w:rFonts w:ascii="Verdana" w:eastAsia="Times New Roman" w:hAnsi="Verdana" w:cs="Arial"/>
          <w:sz w:val="20"/>
          <w:szCs w:val="20"/>
          <w:lang w:eastAsia="it-IT"/>
        </w:rPr>
        <w:t xml:space="preserve"> Portato avanti da Salvini e in vigore dalla fine del 2018; i beni vengono messi all’asta e il denaro ricavato entra nelle casse dello Stato così da colmare il debito pubblico.</w:t>
      </w:r>
      <w:r w:rsidR="007A661B">
        <w:rPr>
          <w:rFonts w:ascii="Verdana" w:eastAsia="Times New Roman" w:hAnsi="Verdana" w:cs="Arial"/>
          <w:sz w:val="20"/>
          <w:szCs w:val="20"/>
          <w:lang w:eastAsia="it-IT"/>
        </w:rPr>
        <w:t xml:space="preserve"> In tal modo però il bene può essere recuperato dal mafioso tramite un prestanome.</w:t>
      </w:r>
    </w:p>
    <w:p w:rsidR="00207574" w:rsidRPr="00533460" w:rsidRDefault="00207574" w:rsidP="00966B61">
      <w:pPr>
        <w:shd w:val="clear" w:color="auto" w:fill="FFFFFF"/>
        <w:spacing w:after="0" w:line="240" w:lineRule="auto"/>
        <w:rPr>
          <w:rFonts w:ascii="Verdana" w:eastAsia="Times New Roman" w:hAnsi="Verdana" w:cs="Arial"/>
          <w:sz w:val="20"/>
          <w:szCs w:val="20"/>
          <w:lang w:eastAsia="it-IT"/>
        </w:rPr>
      </w:pPr>
    </w:p>
    <w:p w:rsidR="00773C89" w:rsidRPr="00533460" w:rsidRDefault="00773C89" w:rsidP="00966B61">
      <w:pPr>
        <w:shd w:val="clear" w:color="auto" w:fill="FFFFFF"/>
        <w:spacing w:after="0" w:line="240" w:lineRule="auto"/>
        <w:rPr>
          <w:rFonts w:ascii="Verdana" w:eastAsia="Times New Roman" w:hAnsi="Verdana" w:cs="Arial"/>
          <w:sz w:val="20"/>
          <w:szCs w:val="20"/>
          <w:lang w:eastAsia="it-IT"/>
        </w:rPr>
      </w:pPr>
      <w:r w:rsidRPr="00533460">
        <w:rPr>
          <w:rFonts w:ascii="Verdana" w:eastAsia="Times New Roman" w:hAnsi="Verdana" w:cs="Arial"/>
          <w:sz w:val="20"/>
          <w:szCs w:val="20"/>
          <w:u w:val="single"/>
          <w:lang w:eastAsia="it-IT"/>
        </w:rPr>
        <w:t>Gom=</w:t>
      </w:r>
      <w:r w:rsidR="00533460" w:rsidRPr="00533460">
        <w:rPr>
          <w:rFonts w:ascii="Verdana" w:eastAsia="Times New Roman" w:hAnsi="Verdana" w:cs="Arial"/>
          <w:sz w:val="20"/>
          <w:szCs w:val="20"/>
          <w:lang w:eastAsia="it-IT"/>
        </w:rPr>
        <w:t xml:space="preserve"> </w:t>
      </w:r>
      <w:r w:rsidR="00324764" w:rsidRPr="00533460">
        <w:rPr>
          <w:rStyle w:val="st"/>
          <w:rFonts w:ascii="Verdana" w:hAnsi="Verdana"/>
          <w:sz w:val="20"/>
          <w:szCs w:val="20"/>
        </w:rPr>
        <w:t xml:space="preserve">Il </w:t>
      </w:r>
      <w:r w:rsidR="00324764" w:rsidRPr="00533460">
        <w:rPr>
          <w:rStyle w:val="Enfasicorsivo"/>
          <w:rFonts w:ascii="Verdana" w:hAnsi="Verdana"/>
          <w:i w:val="0"/>
          <w:sz w:val="20"/>
          <w:szCs w:val="20"/>
        </w:rPr>
        <w:t>Gruppo Operativo Mobile</w:t>
      </w:r>
      <w:r w:rsidR="00324764" w:rsidRPr="00533460">
        <w:rPr>
          <w:rStyle w:val="st"/>
          <w:rFonts w:ascii="Verdana" w:hAnsi="Verdana"/>
          <w:sz w:val="20"/>
          <w:szCs w:val="20"/>
        </w:rPr>
        <w:t xml:space="preserve"> è un reparto mobile del Corpo di Polizia Penitenziaria che si occupa in particolare dei detenuti per mafia, di boss mafiosi. </w:t>
      </w:r>
      <w:r w:rsidR="00BE6AE6">
        <w:rPr>
          <w:rStyle w:val="st"/>
          <w:rFonts w:ascii="Verdana" w:hAnsi="Verdana"/>
          <w:sz w:val="20"/>
          <w:szCs w:val="20"/>
        </w:rPr>
        <w:t>L</w:t>
      </w:r>
      <w:r w:rsidR="00324764" w:rsidRPr="00533460">
        <w:rPr>
          <w:rFonts w:ascii="Verdana" w:hAnsi="Verdana"/>
          <w:sz w:val="20"/>
          <w:szCs w:val="20"/>
        </w:rPr>
        <w:t xml:space="preserve">o scopo del 41 Bis sarebbe </w:t>
      </w:r>
      <w:r w:rsidR="00BE6AE6">
        <w:rPr>
          <w:rFonts w:ascii="Verdana" w:hAnsi="Verdana"/>
          <w:sz w:val="20"/>
          <w:szCs w:val="20"/>
        </w:rPr>
        <w:t xml:space="preserve">infatti </w:t>
      </w:r>
      <w:r w:rsidR="00324764" w:rsidRPr="00533460">
        <w:rPr>
          <w:rFonts w:ascii="Verdana" w:hAnsi="Verdana"/>
          <w:sz w:val="20"/>
          <w:szCs w:val="20"/>
        </w:rPr>
        <w:lastRenderedPageBreak/>
        <w:t>quello di recidere ogni possibile contatto del detenuto con l’esterno, e quindi, con l’organizzazione criminale di riferimento.</w:t>
      </w:r>
    </w:p>
    <w:p w:rsidR="00207574" w:rsidRPr="00533460" w:rsidRDefault="00207574" w:rsidP="00966B61">
      <w:pPr>
        <w:shd w:val="clear" w:color="auto" w:fill="FFFFFF"/>
        <w:spacing w:after="0" w:line="240" w:lineRule="auto"/>
        <w:rPr>
          <w:rFonts w:ascii="Verdana" w:eastAsia="Times New Roman" w:hAnsi="Verdana" w:cs="Arial"/>
          <w:sz w:val="20"/>
          <w:szCs w:val="20"/>
          <w:lang w:eastAsia="it-IT"/>
        </w:rPr>
      </w:pPr>
    </w:p>
    <w:p w:rsidR="00773C89" w:rsidRPr="00533460" w:rsidRDefault="00773C89" w:rsidP="00966B61">
      <w:pPr>
        <w:shd w:val="clear" w:color="auto" w:fill="FFFFFF"/>
        <w:spacing w:after="0" w:line="240" w:lineRule="auto"/>
        <w:rPr>
          <w:rFonts w:ascii="Verdana" w:eastAsia="Times New Roman" w:hAnsi="Verdana" w:cs="Arial"/>
          <w:sz w:val="20"/>
          <w:szCs w:val="20"/>
          <w:lang w:eastAsia="it-IT"/>
        </w:rPr>
      </w:pPr>
      <w:r w:rsidRPr="00F223EA">
        <w:rPr>
          <w:rFonts w:ascii="Verdana" w:eastAsia="Times New Roman" w:hAnsi="Verdana" w:cs="Arial"/>
          <w:sz w:val="20"/>
          <w:szCs w:val="20"/>
          <w:u w:val="single"/>
          <w:lang w:eastAsia="it-IT"/>
        </w:rPr>
        <w:t>Cupola=</w:t>
      </w:r>
      <w:r w:rsidR="005E1C49">
        <w:rPr>
          <w:rFonts w:ascii="Verdana" w:eastAsia="Times New Roman" w:hAnsi="Verdana" w:cs="Arial"/>
          <w:sz w:val="20"/>
          <w:szCs w:val="20"/>
          <w:lang w:eastAsia="it-IT"/>
        </w:rPr>
        <w:t xml:space="preserve"> Organizzazione </w:t>
      </w:r>
      <w:r w:rsidR="00F223EA">
        <w:rPr>
          <w:rFonts w:ascii="Verdana" w:eastAsia="Times New Roman" w:hAnsi="Verdana" w:cs="Arial"/>
          <w:sz w:val="20"/>
          <w:szCs w:val="20"/>
          <w:lang w:eastAsia="it-IT"/>
        </w:rPr>
        <w:t xml:space="preserve">mafiosa che gestisce gli interessi delle varie famiglie mafiose </w:t>
      </w:r>
      <w:r w:rsidR="00F223EA" w:rsidRPr="00966B61">
        <w:rPr>
          <w:rFonts w:ascii="Verdana" w:eastAsia="Times New Roman" w:hAnsi="Verdana" w:cs="Times New Roman"/>
          <w:sz w:val="20"/>
          <w:szCs w:val="20"/>
          <w:lang w:eastAsia="it-IT"/>
        </w:rPr>
        <w:t>perciò ogni famiglia ha il proprio mercato d'interesse (non "si pestano i piedi")</w:t>
      </w:r>
      <w:r w:rsidR="00F223EA">
        <w:rPr>
          <w:rFonts w:ascii="Verdana" w:eastAsia="Times New Roman" w:hAnsi="Verdana" w:cs="Times New Roman"/>
          <w:sz w:val="20"/>
          <w:szCs w:val="20"/>
          <w:lang w:eastAsia="it-IT"/>
        </w:rPr>
        <w:t>.</w:t>
      </w:r>
    </w:p>
    <w:p w:rsidR="00773C89" w:rsidRPr="00533460" w:rsidRDefault="005E1C49" w:rsidP="00966B61">
      <w:pPr>
        <w:shd w:val="clear" w:color="auto" w:fill="FFFFFF"/>
        <w:spacing w:after="0" w:line="240" w:lineRule="auto"/>
        <w:rPr>
          <w:rFonts w:ascii="Verdana" w:eastAsia="Times New Roman" w:hAnsi="Verdana" w:cs="Arial"/>
          <w:sz w:val="20"/>
          <w:szCs w:val="20"/>
          <w:lang w:eastAsia="it-IT"/>
        </w:rPr>
      </w:pPr>
      <w:r w:rsidRPr="00F223EA">
        <w:rPr>
          <w:rFonts w:ascii="Verdana" w:eastAsia="Times New Roman" w:hAnsi="Verdana" w:cs="Arial"/>
          <w:sz w:val="20"/>
          <w:szCs w:val="20"/>
          <w:u w:val="single"/>
          <w:lang w:eastAsia="it-IT"/>
        </w:rPr>
        <w:t>Santa Società e Mammas</w:t>
      </w:r>
      <w:r w:rsidR="00773C89" w:rsidRPr="00F223EA">
        <w:rPr>
          <w:rFonts w:ascii="Verdana" w:eastAsia="Times New Roman" w:hAnsi="Verdana" w:cs="Arial"/>
          <w:sz w:val="20"/>
          <w:szCs w:val="20"/>
          <w:u w:val="single"/>
          <w:lang w:eastAsia="it-IT"/>
        </w:rPr>
        <w:t>antissima=</w:t>
      </w:r>
      <w:r>
        <w:rPr>
          <w:rFonts w:ascii="Verdana" w:eastAsia="Times New Roman" w:hAnsi="Verdana" w:cs="Arial"/>
          <w:sz w:val="20"/>
          <w:szCs w:val="20"/>
          <w:lang w:eastAsia="it-IT"/>
        </w:rPr>
        <w:t xml:space="preserve"> E’ la struttura dell’Ndrangheta, è il nome della cupola ‘ndranghetista. La struttura/organizzazione </w:t>
      </w:r>
      <w:r w:rsidR="00BE6AE6">
        <w:rPr>
          <w:rFonts w:ascii="Verdana" w:eastAsia="Times New Roman" w:hAnsi="Verdana" w:cs="Arial"/>
          <w:sz w:val="20"/>
          <w:szCs w:val="20"/>
          <w:lang w:eastAsia="it-IT"/>
        </w:rPr>
        <w:t>sono</w:t>
      </w:r>
      <w:r>
        <w:rPr>
          <w:rFonts w:ascii="Verdana" w:eastAsia="Times New Roman" w:hAnsi="Verdana" w:cs="Arial"/>
          <w:sz w:val="20"/>
          <w:szCs w:val="20"/>
          <w:lang w:eastAsia="it-IT"/>
        </w:rPr>
        <w:t xml:space="preserve"> la Santa Società mentre la cerchia dei boss è la Mammasantissima.</w:t>
      </w:r>
    </w:p>
    <w:p w:rsidR="00207574" w:rsidRPr="00533460" w:rsidRDefault="00207574" w:rsidP="00966B61">
      <w:pPr>
        <w:shd w:val="clear" w:color="auto" w:fill="FFFFFF"/>
        <w:spacing w:after="0" w:line="240" w:lineRule="auto"/>
        <w:rPr>
          <w:rFonts w:ascii="Verdana" w:eastAsia="Times New Roman" w:hAnsi="Verdana" w:cs="Arial"/>
          <w:sz w:val="20"/>
          <w:szCs w:val="20"/>
          <w:lang w:eastAsia="it-IT"/>
        </w:rPr>
      </w:pPr>
    </w:p>
    <w:p w:rsidR="00773C89" w:rsidRPr="005E1C49" w:rsidRDefault="00773C89" w:rsidP="00966B61">
      <w:pPr>
        <w:shd w:val="clear" w:color="auto" w:fill="FFFFFF"/>
        <w:spacing w:after="0" w:line="240" w:lineRule="auto"/>
        <w:rPr>
          <w:rFonts w:ascii="Verdana" w:eastAsia="Times New Roman" w:hAnsi="Verdana" w:cs="Arial"/>
          <w:sz w:val="20"/>
          <w:szCs w:val="20"/>
          <w:lang w:eastAsia="it-IT"/>
        </w:rPr>
      </w:pPr>
      <w:r w:rsidRPr="005E1C49">
        <w:rPr>
          <w:rFonts w:ascii="Verdana" w:eastAsia="Times New Roman" w:hAnsi="Verdana" w:cs="Arial"/>
          <w:sz w:val="20"/>
          <w:szCs w:val="20"/>
          <w:u w:val="single"/>
          <w:lang w:eastAsia="it-IT"/>
        </w:rPr>
        <w:t>Concussione=</w:t>
      </w:r>
      <w:r w:rsidR="00BE6AE6" w:rsidRPr="00533460">
        <w:t xml:space="preserve"> </w:t>
      </w:r>
      <w:r w:rsidR="00533460">
        <w:rPr>
          <w:rFonts w:ascii="Verdana" w:eastAsia="Times New Roman" w:hAnsi="Verdana" w:cs="Arial"/>
          <w:sz w:val="20"/>
          <w:szCs w:val="20"/>
          <w:lang w:eastAsia="it-IT"/>
        </w:rPr>
        <w:t xml:space="preserve">Delitto </w:t>
      </w:r>
      <w:r w:rsidR="00533460" w:rsidRPr="00533460">
        <w:rPr>
          <w:rFonts w:ascii="Verdana" w:eastAsia="Times New Roman" w:hAnsi="Verdana" w:cs="Arial"/>
          <w:sz w:val="20"/>
          <w:szCs w:val="20"/>
          <w:lang w:eastAsia="it-IT"/>
        </w:rPr>
        <w:t xml:space="preserve">commesso da un pubblico ufficiale, o </w:t>
      </w:r>
      <w:r w:rsidR="005E1C49">
        <w:rPr>
          <w:rFonts w:ascii="Verdana" w:eastAsia="Times New Roman" w:hAnsi="Verdana" w:cs="Arial"/>
          <w:sz w:val="20"/>
          <w:szCs w:val="20"/>
          <w:lang w:eastAsia="it-IT"/>
        </w:rPr>
        <w:t xml:space="preserve">pubblico servizio, che abusa </w:t>
      </w:r>
      <w:r w:rsidR="00533460" w:rsidRPr="00533460">
        <w:rPr>
          <w:rFonts w:ascii="Verdana" w:eastAsia="Times New Roman" w:hAnsi="Verdana" w:cs="Arial"/>
          <w:sz w:val="20"/>
          <w:szCs w:val="20"/>
          <w:lang w:eastAsia="it-IT"/>
        </w:rPr>
        <w:t xml:space="preserve">dei </w:t>
      </w:r>
      <w:r w:rsidR="00533460" w:rsidRPr="005E1C49">
        <w:rPr>
          <w:rFonts w:ascii="Verdana" w:eastAsia="Times New Roman" w:hAnsi="Verdana" w:cs="Arial"/>
          <w:sz w:val="20"/>
          <w:szCs w:val="20"/>
          <w:lang w:eastAsia="it-IT"/>
        </w:rPr>
        <w:t>suoi poteri</w:t>
      </w:r>
      <w:r w:rsidR="005E1C49" w:rsidRPr="005E1C49">
        <w:rPr>
          <w:rFonts w:ascii="Verdana" w:eastAsia="Times New Roman" w:hAnsi="Verdana" w:cs="Arial"/>
          <w:sz w:val="20"/>
          <w:szCs w:val="20"/>
          <w:lang w:eastAsia="it-IT"/>
        </w:rPr>
        <w:t xml:space="preserve"> e coinvolge il controllo di concessioni, autorizzazioni, appalti e servizi pubblici o per realizzare profitti o vantaggi ingiusti.</w:t>
      </w:r>
    </w:p>
    <w:p w:rsidR="00207574" w:rsidRPr="005E1C49" w:rsidRDefault="00207574" w:rsidP="00966B61">
      <w:pPr>
        <w:shd w:val="clear" w:color="auto" w:fill="FFFFFF"/>
        <w:spacing w:after="0" w:line="240" w:lineRule="auto"/>
        <w:rPr>
          <w:rFonts w:ascii="Verdana" w:eastAsia="Times New Roman" w:hAnsi="Verdana" w:cs="Arial"/>
          <w:sz w:val="20"/>
          <w:szCs w:val="20"/>
          <w:lang w:eastAsia="it-IT"/>
        </w:rPr>
      </w:pPr>
    </w:p>
    <w:p w:rsidR="00773C89" w:rsidRPr="005E1C49" w:rsidRDefault="005E1C49" w:rsidP="00966B61">
      <w:pPr>
        <w:shd w:val="clear" w:color="auto" w:fill="FFFFFF"/>
        <w:spacing w:after="0" w:line="240" w:lineRule="auto"/>
        <w:rPr>
          <w:rFonts w:ascii="Verdana" w:eastAsia="Times New Roman" w:hAnsi="Verdana" w:cs="Arial"/>
          <w:sz w:val="20"/>
          <w:szCs w:val="20"/>
          <w:lang w:eastAsia="it-IT"/>
        </w:rPr>
      </w:pPr>
      <w:r w:rsidRPr="005E1C49">
        <w:rPr>
          <w:rFonts w:ascii="Verdana" w:eastAsia="Times New Roman" w:hAnsi="Verdana" w:cs="Arial"/>
          <w:sz w:val="20"/>
          <w:szCs w:val="20"/>
          <w:u w:val="single"/>
          <w:lang w:eastAsia="it-IT"/>
        </w:rPr>
        <w:t>Ecomafia=</w:t>
      </w:r>
      <w:r w:rsidRPr="005E1C49">
        <w:rPr>
          <w:rFonts w:ascii="Verdana" w:eastAsia="Times New Roman" w:hAnsi="Verdana" w:cs="Arial"/>
          <w:sz w:val="20"/>
          <w:szCs w:val="20"/>
          <w:lang w:eastAsia="it-IT"/>
        </w:rPr>
        <w:t xml:space="preserve"> </w:t>
      </w:r>
      <w:r w:rsidRPr="005E1C49">
        <w:rPr>
          <w:rFonts w:ascii="Verdana" w:hAnsi="Verdana"/>
          <w:sz w:val="20"/>
          <w:szCs w:val="20"/>
        </w:rPr>
        <w:t>Attività illecita a dannoso impatto ambientale (smaltimento di rifiuti tossici, abusivismo, inquinamento delle falde acquifere per effetto di sostanze industriali di scarto, ecc.). Ad esempio Terra dei Fuochi.</w:t>
      </w:r>
    </w:p>
    <w:p w:rsidR="00207574" w:rsidRPr="005E1C49" w:rsidRDefault="00207574" w:rsidP="00966B61">
      <w:pPr>
        <w:shd w:val="clear" w:color="auto" w:fill="FFFFFF"/>
        <w:spacing w:after="0" w:line="240" w:lineRule="auto"/>
        <w:rPr>
          <w:rFonts w:ascii="Verdana" w:eastAsia="Times New Roman" w:hAnsi="Verdana" w:cs="Arial"/>
          <w:sz w:val="20"/>
          <w:szCs w:val="20"/>
          <w:lang w:eastAsia="it-IT"/>
        </w:rPr>
      </w:pPr>
    </w:p>
    <w:p w:rsidR="00773C89" w:rsidRPr="005E1C49" w:rsidRDefault="00773C89" w:rsidP="00966B61">
      <w:pPr>
        <w:shd w:val="clear" w:color="auto" w:fill="FFFFFF"/>
        <w:spacing w:after="0" w:line="240" w:lineRule="auto"/>
        <w:rPr>
          <w:rFonts w:ascii="Verdana" w:eastAsia="Times New Roman" w:hAnsi="Verdana" w:cs="Arial"/>
          <w:sz w:val="20"/>
          <w:szCs w:val="20"/>
          <w:lang w:eastAsia="it-IT"/>
        </w:rPr>
      </w:pPr>
      <w:r w:rsidRPr="00F223EA">
        <w:rPr>
          <w:rFonts w:ascii="Verdana" w:eastAsia="Times New Roman" w:hAnsi="Verdana" w:cs="Arial"/>
          <w:sz w:val="20"/>
          <w:szCs w:val="20"/>
          <w:u w:val="single"/>
          <w:lang w:eastAsia="it-IT"/>
        </w:rPr>
        <w:t>Interdittiva antimafia=</w:t>
      </w:r>
      <w:r w:rsidR="00F223EA">
        <w:rPr>
          <w:rFonts w:ascii="Verdana" w:eastAsia="Times New Roman" w:hAnsi="Verdana" w:cs="Arial"/>
          <w:sz w:val="20"/>
          <w:szCs w:val="20"/>
          <w:lang w:eastAsia="it-IT"/>
        </w:rPr>
        <w:t xml:space="preserve"> Uno dei principali strumenti per il contrasto alla mafia infiltrata in imprese, se un’impresa è in “odore di mafia” tutte le sue attività e concessioni vengono congelate per accertamenti.</w:t>
      </w:r>
    </w:p>
    <w:p w:rsidR="00773C89" w:rsidRPr="005E1C49" w:rsidRDefault="00773C89" w:rsidP="00966B61">
      <w:pPr>
        <w:shd w:val="clear" w:color="auto" w:fill="FFFFFF"/>
        <w:spacing w:after="0" w:line="240" w:lineRule="auto"/>
        <w:rPr>
          <w:rFonts w:ascii="Verdana" w:eastAsia="Times New Roman" w:hAnsi="Verdana" w:cs="Arial"/>
          <w:sz w:val="20"/>
          <w:szCs w:val="20"/>
          <w:lang w:eastAsia="it-IT"/>
        </w:rPr>
      </w:pPr>
    </w:p>
    <w:p w:rsidR="00533460" w:rsidRPr="005434FC" w:rsidRDefault="005434FC" w:rsidP="00966B61">
      <w:pPr>
        <w:shd w:val="clear" w:color="auto" w:fill="FFFFFF"/>
        <w:spacing w:after="0" w:line="240" w:lineRule="auto"/>
        <w:rPr>
          <w:rFonts w:ascii="Verdana" w:eastAsia="Times New Roman" w:hAnsi="Verdana" w:cs="Arial"/>
          <w:i/>
          <w:sz w:val="20"/>
          <w:szCs w:val="20"/>
          <w:lang w:eastAsia="it-IT"/>
        </w:rPr>
      </w:pPr>
      <w:r w:rsidRPr="005434FC">
        <w:rPr>
          <w:rFonts w:ascii="Verdana" w:eastAsia="Times New Roman" w:hAnsi="Verdana" w:cs="Arial"/>
          <w:i/>
          <w:sz w:val="20"/>
          <w:szCs w:val="20"/>
          <w:lang w:eastAsia="it-IT"/>
        </w:rPr>
        <w:t>*</w:t>
      </w:r>
      <w:r w:rsidR="00E975D8" w:rsidRPr="005434FC">
        <w:rPr>
          <w:rFonts w:ascii="Verdana" w:eastAsia="Times New Roman" w:hAnsi="Verdana" w:cs="Arial"/>
          <w:i/>
          <w:sz w:val="20"/>
          <w:szCs w:val="20"/>
          <w:lang w:eastAsia="it-IT"/>
        </w:rPr>
        <w:t>Broker</w:t>
      </w:r>
      <w:r w:rsidRPr="005434FC">
        <w:rPr>
          <w:rFonts w:ascii="Verdana" w:eastAsia="Times New Roman" w:hAnsi="Verdana" w:cs="Arial"/>
          <w:i/>
          <w:sz w:val="20"/>
          <w:szCs w:val="20"/>
          <w:lang w:eastAsia="it-IT"/>
        </w:rPr>
        <w:t>= spacciatore</w:t>
      </w:r>
    </w:p>
    <w:p w:rsidR="00533460" w:rsidRDefault="00533460"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E975D8" w:rsidRDefault="00E975D8" w:rsidP="00966B61">
      <w:pPr>
        <w:shd w:val="clear" w:color="auto" w:fill="FFFFFF"/>
        <w:spacing w:after="0" w:line="240" w:lineRule="auto"/>
        <w:rPr>
          <w:rFonts w:ascii="Verdana" w:eastAsia="Times New Roman" w:hAnsi="Verdana" w:cs="Arial"/>
          <w:sz w:val="20"/>
          <w:szCs w:val="20"/>
          <w:lang w:eastAsia="it-IT"/>
        </w:rPr>
      </w:pPr>
    </w:p>
    <w:p w:rsidR="00B30BAD" w:rsidRDefault="00B30BAD" w:rsidP="00966B61">
      <w:pPr>
        <w:shd w:val="clear" w:color="auto" w:fill="FFFFFF"/>
        <w:spacing w:after="0" w:line="240" w:lineRule="auto"/>
        <w:rPr>
          <w:rFonts w:ascii="Verdana" w:eastAsia="Times New Roman" w:hAnsi="Verdana" w:cs="Arial"/>
          <w:sz w:val="20"/>
          <w:szCs w:val="20"/>
          <w:lang w:eastAsia="it-IT"/>
        </w:rPr>
      </w:pPr>
    </w:p>
    <w:p w:rsidR="00970140" w:rsidRDefault="00970140" w:rsidP="00966B61">
      <w:pPr>
        <w:shd w:val="clear" w:color="auto" w:fill="FFFFFF"/>
        <w:spacing w:after="0" w:line="240" w:lineRule="auto"/>
        <w:rPr>
          <w:rFonts w:ascii="Verdana" w:eastAsia="Times New Roman" w:hAnsi="Verdana" w:cs="Arial"/>
          <w:sz w:val="20"/>
          <w:szCs w:val="20"/>
          <w:lang w:eastAsia="it-IT"/>
        </w:rPr>
      </w:pPr>
    </w:p>
    <w:p w:rsidR="00970140" w:rsidRDefault="00970140" w:rsidP="00966B61">
      <w:pPr>
        <w:shd w:val="clear" w:color="auto" w:fill="FFFFFF"/>
        <w:spacing w:after="0" w:line="240" w:lineRule="auto"/>
        <w:rPr>
          <w:rFonts w:ascii="Verdana" w:eastAsia="Times New Roman" w:hAnsi="Verdana" w:cs="Arial"/>
          <w:sz w:val="20"/>
          <w:szCs w:val="20"/>
          <w:lang w:eastAsia="it-IT"/>
        </w:rPr>
      </w:pPr>
      <w:bookmarkStart w:id="0" w:name="_GoBack"/>
      <w:bookmarkEnd w:id="0"/>
    </w:p>
    <w:p w:rsidR="00B30BAD" w:rsidRPr="00966B61" w:rsidRDefault="00B30BAD" w:rsidP="00966B61">
      <w:pPr>
        <w:shd w:val="clear" w:color="auto" w:fill="FFFFFF"/>
        <w:spacing w:after="0" w:line="240" w:lineRule="auto"/>
        <w:rPr>
          <w:rFonts w:ascii="Verdana" w:eastAsia="Times New Roman" w:hAnsi="Verdana" w:cs="Arial"/>
          <w:sz w:val="20"/>
          <w:szCs w:val="20"/>
          <w:lang w:eastAsia="it-IT"/>
        </w:rPr>
      </w:pPr>
    </w:p>
    <w:p w:rsidR="00D54BC9" w:rsidRPr="00966B61" w:rsidRDefault="00D54BC9" w:rsidP="00D54BC9">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Ci sono collegamenti, note o riflessioni che vuoi aggiungere?</w:t>
      </w:r>
    </w:p>
    <w:p w:rsidR="00D54BC9" w:rsidRPr="00966B61" w:rsidRDefault="00B30BAD" w:rsidP="00D54BC9">
      <w:pPr>
        <w:shd w:val="clear" w:color="auto" w:fill="FFFFFF"/>
        <w:spacing w:after="0" w:line="240" w:lineRule="auto"/>
        <w:rPr>
          <w:rFonts w:ascii="Verdana" w:eastAsia="Times New Roman" w:hAnsi="Verdana" w:cs="Arial"/>
          <w:sz w:val="20"/>
          <w:szCs w:val="20"/>
          <w:lang w:eastAsia="it-IT"/>
        </w:rPr>
      </w:pPr>
      <w:r>
        <w:rPr>
          <w:rFonts w:ascii="Verdana" w:eastAsia="Times New Roman" w:hAnsi="Verdana" w:cs="Arial"/>
          <w:sz w:val="20"/>
          <w:szCs w:val="20"/>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0BAD" w:rsidRDefault="00B30BAD" w:rsidP="00D54BC9">
      <w:pPr>
        <w:shd w:val="clear" w:color="auto" w:fill="FFFFFF"/>
        <w:spacing w:after="0" w:line="240" w:lineRule="auto"/>
        <w:rPr>
          <w:rFonts w:ascii="Verdana" w:eastAsia="Times New Roman" w:hAnsi="Verdana" w:cs="Arial"/>
          <w:b/>
          <w:sz w:val="20"/>
          <w:szCs w:val="20"/>
          <w:lang w:eastAsia="it-IT"/>
        </w:rPr>
      </w:pPr>
    </w:p>
    <w:p w:rsidR="00D54BC9" w:rsidRPr="00966B61" w:rsidRDefault="00D54BC9" w:rsidP="00D54BC9">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EVENTI A CUI VUOI PARTECIPARE/CHE VUOI PROPORRE:</w:t>
      </w:r>
    </w:p>
    <w:p w:rsidR="00D54BC9" w:rsidRDefault="00B30BAD" w:rsidP="00D54BC9">
      <w:pPr>
        <w:shd w:val="clear" w:color="auto" w:fill="FFFFFF"/>
        <w:spacing w:after="0" w:line="240" w:lineRule="auto"/>
        <w:rPr>
          <w:rFonts w:ascii="Verdana" w:eastAsia="Times New Roman" w:hAnsi="Verdana" w:cs="Arial"/>
          <w:b/>
          <w:sz w:val="20"/>
          <w:szCs w:val="20"/>
          <w:lang w:eastAsia="it-IT"/>
        </w:rPr>
      </w:pPr>
      <w:r>
        <w:rPr>
          <w:rFonts w:ascii="Verdana" w:eastAsia="Times New Roman" w:hAnsi="Verdana" w:cs="Arial"/>
          <w:b/>
          <w:sz w:val="20"/>
          <w:szCs w:val="20"/>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0BAD" w:rsidRPr="00966B61" w:rsidRDefault="00B30BAD" w:rsidP="00D54BC9">
      <w:pPr>
        <w:shd w:val="clear" w:color="auto" w:fill="FFFFFF"/>
        <w:spacing w:after="0" w:line="240" w:lineRule="auto"/>
        <w:rPr>
          <w:rFonts w:ascii="Verdana" w:eastAsia="Times New Roman" w:hAnsi="Verdana" w:cs="Arial"/>
          <w:b/>
          <w:sz w:val="20"/>
          <w:szCs w:val="20"/>
          <w:lang w:eastAsia="it-IT"/>
        </w:rPr>
      </w:pPr>
    </w:p>
    <w:p w:rsidR="00D54BC9" w:rsidRPr="00966B61" w:rsidRDefault="00D54BC9" w:rsidP="00D54BC9">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Quale può essere un impegno concreto per il nostro capitolo?</w:t>
      </w:r>
    </w:p>
    <w:p w:rsidR="00D54BC9" w:rsidRDefault="00B30BAD" w:rsidP="00B30BAD">
      <w:pPr>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0BAD" w:rsidRDefault="00B30BAD" w:rsidP="00B30BAD">
      <w:pPr>
        <w:rPr>
          <w:rFonts w:ascii="Verdana" w:eastAsia="Times New Roman" w:hAnsi="Verdana" w:cs="Arial"/>
          <w:b/>
          <w:sz w:val="20"/>
          <w:szCs w:val="20"/>
          <w:lang w:eastAsia="it-IT"/>
        </w:rPr>
      </w:pPr>
    </w:p>
    <w:p w:rsidR="00D54BC9" w:rsidRDefault="00D54BC9" w:rsidP="00966B61">
      <w:pPr>
        <w:shd w:val="clear" w:color="auto" w:fill="FFFFFF"/>
        <w:spacing w:after="0" w:line="240" w:lineRule="auto"/>
        <w:rPr>
          <w:rFonts w:ascii="Verdana" w:eastAsia="Times New Roman" w:hAnsi="Verdana" w:cs="Arial"/>
          <w:b/>
          <w:sz w:val="20"/>
          <w:szCs w:val="20"/>
          <w:lang w:eastAsia="it-IT"/>
        </w:rPr>
      </w:pPr>
    </w:p>
    <w:p w:rsidR="00D54BC9" w:rsidRDefault="00D54BC9" w:rsidP="00966B61">
      <w:pPr>
        <w:shd w:val="clear" w:color="auto" w:fill="FFFFFF"/>
        <w:spacing w:after="0" w:line="240" w:lineRule="auto"/>
        <w:rPr>
          <w:rFonts w:ascii="Verdana" w:eastAsia="Times New Roman" w:hAnsi="Verdana" w:cs="Arial"/>
          <w:b/>
          <w:sz w:val="20"/>
          <w:szCs w:val="20"/>
          <w:lang w:eastAsia="it-IT"/>
        </w:rPr>
      </w:pPr>
    </w:p>
    <w:p w:rsidR="00D54BC9" w:rsidRDefault="00D54BC9" w:rsidP="00966B61">
      <w:pPr>
        <w:shd w:val="clear" w:color="auto" w:fill="FFFFFF"/>
        <w:spacing w:after="0" w:line="240" w:lineRule="auto"/>
        <w:rPr>
          <w:rFonts w:ascii="Verdana" w:eastAsia="Times New Roman" w:hAnsi="Verdana" w:cs="Arial"/>
          <w:b/>
          <w:sz w:val="20"/>
          <w:szCs w:val="20"/>
          <w:lang w:eastAsia="it-IT"/>
        </w:rPr>
      </w:pPr>
    </w:p>
    <w:p w:rsidR="00D54BC9" w:rsidRDefault="00D54BC9" w:rsidP="00966B61">
      <w:pPr>
        <w:shd w:val="clear" w:color="auto" w:fill="FFFFFF"/>
        <w:spacing w:after="0" w:line="240" w:lineRule="auto"/>
        <w:rPr>
          <w:rFonts w:ascii="Verdana" w:eastAsia="Times New Roman" w:hAnsi="Verdana" w:cs="Arial"/>
          <w:b/>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lastRenderedPageBreak/>
        <w:t>LETTURE:</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Al posto sbagliato (Bruno Palermo)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La mafia spiegata ai ragazzi (Antonio Nicaso)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Un morto ogni tanto (Paolo Borrometi)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Le idee restano (Maria Falcone)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Cose di Cosa Nostra (Giovanni Falcone)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Questione di rispetto (Saffiotti Baldessarro)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La storia della mafia (Leonardo Sciascia)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Mafie straniere in Italia (Stefano Beccucci)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In culo alla mafia (Emanuele Cavallaro)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La mafia. Centosessant'anni di storia (Salvatore Lupo)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Dall'omertà ai social (Enzo Ciconte)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Cani senza padrone. La stidda (Carmelo Sardo)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Andrea torna a Settembre (Alessandro Gallo)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Fine pena: ora (Elvio Fassone)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La mafia negli anni '80 (S.F. Flaccovio)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FILM/VIDEO/SERIE:</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La mafia uccide solo d'Estate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100 passi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Quarto potere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Watergate </w:t>
      </w:r>
      <w:r w:rsidRPr="00966B61">
        <w:rPr>
          <w:rFonts w:ascii="MS Gothic" w:eastAsia="MS Gothic" w:hAnsi="MS Gothic" w:cs="MS Gothic" w:hint="eastAsia"/>
          <w:sz w:val="20"/>
          <w:szCs w:val="20"/>
          <w:lang w:eastAsia="it-IT"/>
        </w:rPr>
        <w:t>☆☆☆☆☆</w:t>
      </w:r>
    </w:p>
    <w:p w:rsidR="00773C89" w:rsidRDefault="00773C89" w:rsidP="00966B61">
      <w:pPr>
        <w:shd w:val="clear" w:color="auto" w:fill="FFFFFF"/>
        <w:spacing w:after="0" w:line="240" w:lineRule="auto"/>
        <w:rPr>
          <w:rFonts w:ascii="MS Gothic" w:eastAsia="MS Gothic" w:hAnsi="MS Gothic" w:cs="MS Gothic"/>
          <w:sz w:val="20"/>
          <w:szCs w:val="20"/>
          <w:lang w:eastAsia="it-IT"/>
        </w:rPr>
      </w:pPr>
      <w:r w:rsidRPr="00966B61">
        <w:rPr>
          <w:rFonts w:ascii="Verdana" w:eastAsia="Times New Roman" w:hAnsi="Verdana" w:cs="Arial"/>
          <w:sz w:val="20"/>
          <w:szCs w:val="20"/>
          <w:lang w:eastAsia="it-IT"/>
        </w:rPr>
        <w:t xml:space="preserve">□ Uno di famiglia </w:t>
      </w:r>
      <w:r w:rsidRPr="00966B61">
        <w:rPr>
          <w:rFonts w:ascii="MS Gothic" w:eastAsia="MS Gothic" w:hAnsi="MS Gothic" w:cs="MS Gothic" w:hint="eastAsia"/>
          <w:sz w:val="20"/>
          <w:szCs w:val="20"/>
          <w:lang w:eastAsia="it-IT"/>
        </w:rPr>
        <w:t>☆☆☆☆☆</w:t>
      </w:r>
    </w:p>
    <w:p w:rsidR="005434FC" w:rsidRP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sidRPr="005434FC">
        <w:rPr>
          <w:rFonts w:ascii="Verdana" w:eastAsia="Times New Roman" w:hAnsi="Verdana" w:cs="Arial"/>
          <w:sz w:val="20"/>
          <w:szCs w:val="20"/>
          <w:lang w:eastAsia="it-IT"/>
        </w:rPr>
        <w:t>In nome della legge</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Salvatore Giuliano</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Le  mani sulla città</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Il giorno della civetta</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Il prefetto di ferro</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Il mafioso</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C’era una volta in America</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Cento giorni a Palermo</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Il Camorrista</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Tano da morire</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 xml:space="preserve">Placido </w:t>
      </w:r>
      <w:proofErr w:type="spellStart"/>
      <w:r>
        <w:rPr>
          <w:rFonts w:ascii="Verdana" w:eastAsia="Times New Roman" w:hAnsi="Verdana" w:cs="Arial"/>
          <w:sz w:val="20"/>
          <w:szCs w:val="20"/>
          <w:lang w:eastAsia="it-IT"/>
        </w:rPr>
        <w:t>Rizzotto</w:t>
      </w:r>
      <w:proofErr w:type="spellEnd"/>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Gli angeli di Borsellino</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Alla luce del sole</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Giovanni Falcone</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r>
        <w:rPr>
          <w:rFonts w:ascii="Verdana" w:eastAsia="Times New Roman" w:hAnsi="Verdana" w:cs="Arial"/>
          <w:sz w:val="20"/>
          <w:szCs w:val="20"/>
          <w:lang w:eastAsia="it-IT"/>
        </w:rPr>
        <w:t>Il divo</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5434FC" w:rsidRPr="00966B61" w:rsidRDefault="005434FC"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w:t>
      </w:r>
      <w:proofErr w:type="spellStart"/>
      <w:r>
        <w:rPr>
          <w:rFonts w:ascii="Verdana" w:eastAsia="Times New Roman" w:hAnsi="Verdana" w:cs="Arial"/>
          <w:sz w:val="20"/>
          <w:szCs w:val="20"/>
          <w:lang w:eastAsia="it-IT"/>
        </w:rPr>
        <w:t>Fortapàsc</w:t>
      </w:r>
      <w:proofErr w:type="spellEnd"/>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Liberi di scegliere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bdr w:val="none" w:sz="0" w:space="0" w:color="auto" w:frame="1"/>
          <w:lang w:eastAsia="it-IT"/>
        </w:rPr>
        <w:t>□ </w:t>
      </w:r>
      <w:r w:rsidRPr="00966B61">
        <w:rPr>
          <w:rFonts w:ascii="Verdana" w:eastAsia="Times New Roman" w:hAnsi="Verdana" w:cs="Times New Roman"/>
          <w:sz w:val="20"/>
          <w:szCs w:val="20"/>
          <w:bdr w:val="none" w:sz="0" w:space="0" w:color="auto" w:frame="1"/>
          <w:lang w:eastAsia="it-IT"/>
        </w:rPr>
        <w:t>documentario I</w:t>
      </w:r>
      <w:hyperlink r:id="rId42" w:tgtFrame="_blank" w:history="1">
        <w:r w:rsidRPr="00966B61">
          <w:rPr>
            <w:rFonts w:ascii="Verdana" w:eastAsia="Times New Roman" w:hAnsi="Verdana" w:cs="Times New Roman"/>
            <w:iCs/>
            <w:sz w:val="20"/>
            <w:szCs w:val="20"/>
            <w:bdr w:val="none" w:sz="0" w:space="0" w:color="auto" w:frame="1"/>
            <w:lang w:eastAsia="it-IT"/>
          </w:rPr>
          <w:t>n un altro paese (Marco Turco</w:t>
        </w:r>
      </w:hyperlink>
      <w:r w:rsidRPr="00966B61">
        <w:rPr>
          <w:rFonts w:ascii="Verdana" w:eastAsia="Times New Roman" w:hAnsi="Verdana" w:cs="Arial"/>
          <w:iCs/>
          <w:sz w:val="20"/>
          <w:szCs w:val="20"/>
          <w:bdr w:val="none" w:sz="0" w:space="0" w:color="auto" w:frame="1"/>
          <w:lang w:eastAsia="it-IT"/>
        </w:rPr>
        <w:t>)</w:t>
      </w:r>
      <w:r w:rsidRPr="00966B61">
        <w:rPr>
          <w:rFonts w:ascii="Verdana" w:eastAsia="Times New Roman" w:hAnsi="Verdana" w:cs="Arial"/>
          <w:sz w:val="20"/>
          <w:szCs w:val="20"/>
          <w:lang w:eastAsia="it-IT"/>
        </w:rPr>
        <w:t>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 Suburra (su mafia capitale)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Il capo dei capi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Serie Gomorra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Nato a Casal di Principe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Lea (su Lea Garofalo)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Serie Narcos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Anime Nere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Il padrino</w:t>
      </w:r>
      <w:r w:rsidR="005434FC">
        <w:rPr>
          <w:rFonts w:ascii="Verdana" w:eastAsia="Times New Roman" w:hAnsi="Verdana" w:cs="Arial"/>
          <w:sz w:val="20"/>
          <w:szCs w:val="20"/>
          <w:lang w:eastAsia="it-IT"/>
        </w:rPr>
        <w:t>: la trilogia</w:t>
      </w:r>
      <w:r w:rsidRPr="00966B61">
        <w:rPr>
          <w:rFonts w:ascii="Verdana" w:eastAsia="Times New Roman" w:hAnsi="Verdana" w:cs="Arial"/>
          <w:sz w:val="20"/>
          <w:szCs w:val="20"/>
          <w:lang w:eastAsia="it-IT"/>
        </w:rPr>
        <w:t xml:space="preserve">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xml:space="preserve">□ Gotti: il primo padrino </w:t>
      </w:r>
      <w:r w:rsidRPr="00966B61">
        <w:rPr>
          <w:rFonts w:ascii="MS Gothic" w:eastAsia="MS Gothic" w:hAnsi="MS Gothic" w:cs="MS Gothic" w:hint="eastAsia"/>
          <w:sz w:val="20"/>
          <w:szCs w:val="20"/>
          <w:lang w:eastAsia="it-IT"/>
        </w:rPr>
        <w:t>☆☆☆☆☆</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p>
    <w:p w:rsidR="00773C89" w:rsidRP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b/>
          <w:sz w:val="20"/>
          <w:szCs w:val="20"/>
          <w:lang w:eastAsia="it-IT"/>
        </w:rPr>
        <w:t>INTERNET o ALTRO:</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Wikimafie (gestito dal Cras)</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Googlescholar</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Le mafie sotto casa (giornale emiliano gestito da ragazzi)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lastRenderedPageBreak/>
        <w:t>- Area di informazione del sito di libera</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Tutti i processi per mafia sono pubblici</w:t>
      </w:r>
    </w:p>
    <w:p w:rsidR="00773C89" w:rsidRPr="00966B61" w:rsidRDefault="00773C89" w:rsidP="00966B61">
      <w:pPr>
        <w:shd w:val="clear" w:color="auto" w:fill="FFFFFF"/>
        <w:spacing w:after="0" w:line="240" w:lineRule="auto"/>
        <w:rPr>
          <w:rFonts w:ascii="Verdana" w:eastAsia="Times New Roman" w:hAnsi="Verdana" w:cs="Arial"/>
          <w:sz w:val="20"/>
          <w:szCs w:val="20"/>
          <w:lang w:eastAsia="it-IT"/>
        </w:rPr>
      </w:pPr>
      <w:r w:rsidRPr="00966B61">
        <w:rPr>
          <w:rFonts w:ascii="Verdana" w:eastAsia="Times New Roman" w:hAnsi="Verdana" w:cs="Arial"/>
          <w:sz w:val="20"/>
          <w:szCs w:val="20"/>
          <w:lang w:eastAsia="it-IT"/>
        </w:rPr>
        <w:t>- Rapporto 2013 commissionato al professor Savona</w:t>
      </w:r>
    </w:p>
    <w:p w:rsidR="00773C89" w:rsidRPr="00966B61" w:rsidRDefault="00773C89" w:rsidP="00966B61">
      <w:pPr>
        <w:shd w:val="clear" w:color="auto" w:fill="FFFFFF"/>
        <w:spacing w:after="0" w:line="240" w:lineRule="auto"/>
        <w:rPr>
          <w:rFonts w:ascii="Verdana" w:eastAsia="Times New Roman" w:hAnsi="Verdana" w:cs="Times New Roman"/>
          <w:sz w:val="20"/>
          <w:szCs w:val="20"/>
          <w:lang w:eastAsia="it-IT"/>
        </w:rPr>
      </w:pPr>
      <w:r w:rsidRPr="00966B61">
        <w:rPr>
          <w:rFonts w:ascii="Verdana" w:eastAsia="Times New Roman" w:hAnsi="Verdana" w:cs="Arial"/>
          <w:sz w:val="20"/>
          <w:szCs w:val="20"/>
          <w:lang w:eastAsia="it-IT"/>
        </w:rPr>
        <w:t xml:space="preserve">- Osservatorio sulla Criminalità organizzata </w:t>
      </w:r>
      <w:hyperlink r:id="rId43" w:tgtFrame="_blank" w:history="1">
        <w:r w:rsidRPr="00966B61">
          <w:rPr>
            <w:rFonts w:ascii="Verdana" w:eastAsia="Times New Roman" w:hAnsi="Verdana" w:cs="Arial"/>
            <w:color w:val="0000FF"/>
            <w:sz w:val="20"/>
            <w:szCs w:val="20"/>
            <w:u w:val="single"/>
            <w:lang w:eastAsia="it-IT"/>
          </w:rPr>
          <w:t>http://www.cross.unimi.it</w:t>
        </w:r>
      </w:hyperlink>
      <w:r w:rsidRPr="00966B61">
        <w:rPr>
          <w:rFonts w:ascii="Verdana" w:eastAsia="Times New Roman" w:hAnsi="Verdana" w:cs="Arial"/>
          <w:sz w:val="20"/>
          <w:szCs w:val="20"/>
          <w:lang w:eastAsia="it-IT"/>
        </w:rPr>
        <w:t>, un tempo c’era anche questo</w:t>
      </w:r>
    </w:p>
    <w:p w:rsidR="00773C89" w:rsidRPr="00966B61" w:rsidRDefault="00BC426A" w:rsidP="00966B61">
      <w:pPr>
        <w:shd w:val="clear" w:color="auto" w:fill="FFFFFF"/>
        <w:spacing w:after="0" w:line="240" w:lineRule="auto"/>
        <w:rPr>
          <w:rFonts w:ascii="Verdana" w:eastAsia="Times New Roman" w:hAnsi="Verdana" w:cs="Times New Roman"/>
          <w:sz w:val="20"/>
          <w:szCs w:val="20"/>
          <w:lang w:eastAsia="it-IT"/>
        </w:rPr>
      </w:pPr>
      <w:hyperlink r:id="rId44" w:tgtFrame="_blank" w:history="1">
        <w:r w:rsidR="00773C89" w:rsidRPr="00966B61">
          <w:rPr>
            <w:rFonts w:ascii="Verdana" w:eastAsia="Times New Roman" w:hAnsi="Verdana" w:cs="Arial"/>
            <w:color w:val="0000FF"/>
            <w:sz w:val="20"/>
            <w:szCs w:val="20"/>
            <w:u w:val="single"/>
            <w:lang w:eastAsia="it-IT"/>
          </w:rPr>
          <w:t>http://www.narcomafie.it/tag/osservatorio-sulla-criminalita-organizzata/</w:t>
        </w:r>
      </w:hyperlink>
      <w:r w:rsidR="00773C89" w:rsidRPr="00966B61">
        <w:rPr>
          <w:rFonts w:ascii="Verdana" w:eastAsia="Times New Roman" w:hAnsi="Verdana" w:cs="Arial"/>
          <w:sz w:val="20"/>
          <w:szCs w:val="20"/>
          <w:lang w:eastAsia="it-IT"/>
        </w:rPr>
        <w:t xml:space="preserve"> ma è stato abbastanza dismesso.</w:t>
      </w:r>
    </w:p>
    <w:p w:rsidR="00966B61" w:rsidRDefault="00773C89" w:rsidP="00966B61">
      <w:pPr>
        <w:shd w:val="clear" w:color="auto" w:fill="FFFFFF"/>
        <w:spacing w:after="0" w:line="240" w:lineRule="auto"/>
        <w:rPr>
          <w:rFonts w:ascii="Verdana" w:eastAsia="Times New Roman" w:hAnsi="Verdana" w:cs="Arial"/>
          <w:b/>
          <w:sz w:val="20"/>
          <w:szCs w:val="20"/>
          <w:lang w:eastAsia="it-IT"/>
        </w:rPr>
      </w:pPr>
      <w:r w:rsidRPr="00966B61">
        <w:rPr>
          <w:rFonts w:ascii="Verdana" w:eastAsia="Times New Roman" w:hAnsi="Verdana" w:cs="Arial"/>
          <w:sz w:val="20"/>
          <w:szCs w:val="20"/>
          <w:lang w:eastAsia="it-IT"/>
        </w:rPr>
        <w:t xml:space="preserve">- </w:t>
      </w:r>
      <w:hyperlink r:id="rId45" w:tgtFrame="_blank" w:history="1">
        <w:r w:rsidRPr="00966B61">
          <w:rPr>
            <w:rFonts w:ascii="Verdana" w:eastAsia="Times New Roman" w:hAnsi="Verdana" w:cs="Arial"/>
            <w:color w:val="0000FF"/>
            <w:sz w:val="20"/>
            <w:szCs w:val="20"/>
            <w:u w:val="single"/>
            <w:lang w:eastAsia="it-IT"/>
          </w:rPr>
          <w:t>transcrime.it</w:t>
        </w:r>
      </w:hyperlink>
      <w:r w:rsidR="00966B61" w:rsidRPr="00966B61">
        <w:rPr>
          <w:rFonts w:ascii="Verdana" w:eastAsia="Times New Roman" w:hAnsi="Verdana" w:cs="Arial"/>
          <w:b/>
          <w:sz w:val="20"/>
          <w:szCs w:val="20"/>
          <w:lang w:eastAsia="it-IT"/>
        </w:rPr>
        <w:t xml:space="preserve"> </w:t>
      </w:r>
    </w:p>
    <w:p w:rsidR="009C32B2" w:rsidRDefault="009C32B2" w:rsidP="00966B61">
      <w:pPr>
        <w:shd w:val="clear" w:color="auto" w:fill="FFFFFF"/>
        <w:spacing w:after="0" w:line="240" w:lineRule="auto"/>
        <w:rPr>
          <w:rFonts w:ascii="Verdana" w:eastAsia="Times New Roman" w:hAnsi="Verdana" w:cs="Arial"/>
          <w:b/>
          <w:sz w:val="20"/>
          <w:szCs w:val="20"/>
          <w:lang w:eastAsia="it-IT"/>
        </w:rPr>
      </w:pPr>
    </w:p>
    <w:p w:rsidR="00D54BC9" w:rsidRPr="00966B61" w:rsidRDefault="00D54BC9">
      <w:pPr>
        <w:rPr>
          <w:rFonts w:ascii="Verdana" w:hAnsi="Verdana"/>
          <w:sz w:val="20"/>
          <w:szCs w:val="20"/>
        </w:rPr>
      </w:pPr>
    </w:p>
    <w:sectPr w:rsidR="00D54BC9" w:rsidRPr="00966B61">
      <w:footerReference w:type="default" r:id="rId4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26A" w:rsidRDefault="00BC426A" w:rsidP="00B30BAD">
      <w:pPr>
        <w:spacing w:after="0" w:line="240" w:lineRule="auto"/>
      </w:pPr>
      <w:r>
        <w:separator/>
      </w:r>
    </w:p>
  </w:endnote>
  <w:endnote w:type="continuationSeparator" w:id="0">
    <w:p w:rsidR="00BC426A" w:rsidRDefault="00BC426A" w:rsidP="00B3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BAD" w:rsidRDefault="00B30BAD">
    <w:pPr>
      <w:pStyle w:val="Pidipagina"/>
    </w:pPr>
  </w:p>
  <w:p w:rsidR="00B30BAD" w:rsidRPr="00B30BAD" w:rsidRDefault="00B30BAD">
    <w:pPr>
      <w:pStyle w:val="Pidipagina"/>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26A" w:rsidRDefault="00BC426A" w:rsidP="00B30BAD">
      <w:pPr>
        <w:spacing w:after="0" w:line="240" w:lineRule="auto"/>
      </w:pPr>
      <w:r>
        <w:separator/>
      </w:r>
    </w:p>
  </w:footnote>
  <w:footnote w:type="continuationSeparator" w:id="0">
    <w:p w:rsidR="00BC426A" w:rsidRDefault="00BC426A" w:rsidP="00B30B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3609"/>
    <w:multiLevelType w:val="multilevel"/>
    <w:tmpl w:val="6B30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12267A"/>
    <w:multiLevelType w:val="multilevel"/>
    <w:tmpl w:val="AB6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D9278B"/>
    <w:multiLevelType w:val="hybridMultilevel"/>
    <w:tmpl w:val="6E1C9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3AA6A8E"/>
    <w:multiLevelType w:val="hybridMultilevel"/>
    <w:tmpl w:val="53625A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C89"/>
    <w:rsid w:val="00062A30"/>
    <w:rsid w:val="000C214A"/>
    <w:rsid w:val="000D34C4"/>
    <w:rsid w:val="001954CE"/>
    <w:rsid w:val="001E7943"/>
    <w:rsid w:val="00207574"/>
    <w:rsid w:val="00224A68"/>
    <w:rsid w:val="00324764"/>
    <w:rsid w:val="00533460"/>
    <w:rsid w:val="005434FC"/>
    <w:rsid w:val="00573B28"/>
    <w:rsid w:val="005E1C49"/>
    <w:rsid w:val="00632FD2"/>
    <w:rsid w:val="006345D8"/>
    <w:rsid w:val="007023BA"/>
    <w:rsid w:val="00773C89"/>
    <w:rsid w:val="007A661B"/>
    <w:rsid w:val="00884A4F"/>
    <w:rsid w:val="00915070"/>
    <w:rsid w:val="009549BB"/>
    <w:rsid w:val="00966B61"/>
    <w:rsid w:val="00970140"/>
    <w:rsid w:val="009C32B2"/>
    <w:rsid w:val="00AA5843"/>
    <w:rsid w:val="00B20E90"/>
    <w:rsid w:val="00B30BAD"/>
    <w:rsid w:val="00BC426A"/>
    <w:rsid w:val="00BE6AE6"/>
    <w:rsid w:val="00C23876"/>
    <w:rsid w:val="00D54BC9"/>
    <w:rsid w:val="00E975D8"/>
    <w:rsid w:val="00F223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884A4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884A4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884A4F"/>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73C8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773C89"/>
    <w:rPr>
      <w:color w:val="0000FF"/>
      <w:u w:val="single"/>
    </w:rPr>
  </w:style>
  <w:style w:type="paragraph" w:styleId="Testofumetto">
    <w:name w:val="Balloon Text"/>
    <w:basedOn w:val="Normale"/>
    <w:link w:val="TestofumettoCarattere"/>
    <w:uiPriority w:val="99"/>
    <w:semiHidden/>
    <w:unhideWhenUsed/>
    <w:rsid w:val="009C32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C32B2"/>
    <w:rPr>
      <w:rFonts w:ascii="Tahoma" w:hAnsi="Tahoma" w:cs="Tahoma"/>
      <w:sz w:val="16"/>
      <w:szCs w:val="16"/>
    </w:rPr>
  </w:style>
  <w:style w:type="character" w:customStyle="1" w:styleId="pttestoseguente">
    <w:name w:val="pt_testoseguente"/>
    <w:basedOn w:val="Carpredefinitoparagrafo"/>
    <w:rsid w:val="00207574"/>
  </w:style>
  <w:style w:type="character" w:customStyle="1" w:styleId="st">
    <w:name w:val="st"/>
    <w:basedOn w:val="Carpredefinitoparagrafo"/>
    <w:rsid w:val="00324764"/>
  </w:style>
  <w:style w:type="character" w:styleId="Enfasicorsivo">
    <w:name w:val="Emphasis"/>
    <w:basedOn w:val="Carpredefinitoparagrafo"/>
    <w:uiPriority w:val="20"/>
    <w:qFormat/>
    <w:rsid w:val="00324764"/>
    <w:rPr>
      <w:i/>
      <w:iCs/>
    </w:rPr>
  </w:style>
  <w:style w:type="character" w:customStyle="1" w:styleId="Titolo2Carattere">
    <w:name w:val="Titolo 2 Carattere"/>
    <w:basedOn w:val="Carpredefinitoparagrafo"/>
    <w:link w:val="Titolo2"/>
    <w:uiPriority w:val="9"/>
    <w:rsid w:val="00884A4F"/>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884A4F"/>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884A4F"/>
    <w:rPr>
      <w:rFonts w:ascii="Times New Roman" w:eastAsia="Times New Roman" w:hAnsi="Times New Roman" w:cs="Times New Roman"/>
      <w:b/>
      <w:bCs/>
      <w:sz w:val="24"/>
      <w:szCs w:val="24"/>
      <w:lang w:eastAsia="it-IT"/>
    </w:rPr>
  </w:style>
  <w:style w:type="character" w:customStyle="1" w:styleId="mw-headline">
    <w:name w:val="mw-headline"/>
    <w:basedOn w:val="Carpredefinitoparagrafo"/>
    <w:rsid w:val="00884A4F"/>
  </w:style>
  <w:style w:type="paragraph" w:styleId="Paragrafoelenco">
    <w:name w:val="List Paragraph"/>
    <w:basedOn w:val="Normale"/>
    <w:uiPriority w:val="34"/>
    <w:qFormat/>
    <w:rsid w:val="006345D8"/>
    <w:pPr>
      <w:ind w:left="720"/>
      <w:contextualSpacing/>
    </w:pPr>
  </w:style>
  <w:style w:type="character" w:styleId="Enfasigrassetto">
    <w:name w:val="Strong"/>
    <w:basedOn w:val="Carpredefinitoparagrafo"/>
    <w:uiPriority w:val="22"/>
    <w:qFormat/>
    <w:rsid w:val="009549BB"/>
    <w:rPr>
      <w:b/>
      <w:bCs/>
    </w:rPr>
  </w:style>
  <w:style w:type="paragraph" w:styleId="Intestazione">
    <w:name w:val="header"/>
    <w:basedOn w:val="Normale"/>
    <w:link w:val="IntestazioneCarattere"/>
    <w:uiPriority w:val="99"/>
    <w:unhideWhenUsed/>
    <w:rsid w:val="00B30B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30BAD"/>
  </w:style>
  <w:style w:type="paragraph" w:styleId="Pidipagina">
    <w:name w:val="footer"/>
    <w:basedOn w:val="Normale"/>
    <w:link w:val="PidipaginaCarattere"/>
    <w:uiPriority w:val="99"/>
    <w:unhideWhenUsed/>
    <w:rsid w:val="00B30B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30B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884A4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884A4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884A4F"/>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73C8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773C89"/>
    <w:rPr>
      <w:color w:val="0000FF"/>
      <w:u w:val="single"/>
    </w:rPr>
  </w:style>
  <w:style w:type="paragraph" w:styleId="Testofumetto">
    <w:name w:val="Balloon Text"/>
    <w:basedOn w:val="Normale"/>
    <w:link w:val="TestofumettoCarattere"/>
    <w:uiPriority w:val="99"/>
    <w:semiHidden/>
    <w:unhideWhenUsed/>
    <w:rsid w:val="009C32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C32B2"/>
    <w:rPr>
      <w:rFonts w:ascii="Tahoma" w:hAnsi="Tahoma" w:cs="Tahoma"/>
      <w:sz w:val="16"/>
      <w:szCs w:val="16"/>
    </w:rPr>
  </w:style>
  <w:style w:type="character" w:customStyle="1" w:styleId="pttestoseguente">
    <w:name w:val="pt_testoseguente"/>
    <w:basedOn w:val="Carpredefinitoparagrafo"/>
    <w:rsid w:val="00207574"/>
  </w:style>
  <w:style w:type="character" w:customStyle="1" w:styleId="st">
    <w:name w:val="st"/>
    <w:basedOn w:val="Carpredefinitoparagrafo"/>
    <w:rsid w:val="00324764"/>
  </w:style>
  <w:style w:type="character" w:styleId="Enfasicorsivo">
    <w:name w:val="Emphasis"/>
    <w:basedOn w:val="Carpredefinitoparagrafo"/>
    <w:uiPriority w:val="20"/>
    <w:qFormat/>
    <w:rsid w:val="00324764"/>
    <w:rPr>
      <w:i/>
      <w:iCs/>
    </w:rPr>
  </w:style>
  <w:style w:type="character" w:customStyle="1" w:styleId="Titolo2Carattere">
    <w:name w:val="Titolo 2 Carattere"/>
    <w:basedOn w:val="Carpredefinitoparagrafo"/>
    <w:link w:val="Titolo2"/>
    <w:uiPriority w:val="9"/>
    <w:rsid w:val="00884A4F"/>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884A4F"/>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884A4F"/>
    <w:rPr>
      <w:rFonts w:ascii="Times New Roman" w:eastAsia="Times New Roman" w:hAnsi="Times New Roman" w:cs="Times New Roman"/>
      <w:b/>
      <w:bCs/>
      <w:sz w:val="24"/>
      <w:szCs w:val="24"/>
      <w:lang w:eastAsia="it-IT"/>
    </w:rPr>
  </w:style>
  <w:style w:type="character" w:customStyle="1" w:styleId="mw-headline">
    <w:name w:val="mw-headline"/>
    <w:basedOn w:val="Carpredefinitoparagrafo"/>
    <w:rsid w:val="00884A4F"/>
  </w:style>
  <w:style w:type="paragraph" w:styleId="Paragrafoelenco">
    <w:name w:val="List Paragraph"/>
    <w:basedOn w:val="Normale"/>
    <w:uiPriority w:val="34"/>
    <w:qFormat/>
    <w:rsid w:val="006345D8"/>
    <w:pPr>
      <w:ind w:left="720"/>
      <w:contextualSpacing/>
    </w:pPr>
  </w:style>
  <w:style w:type="character" w:styleId="Enfasigrassetto">
    <w:name w:val="Strong"/>
    <w:basedOn w:val="Carpredefinitoparagrafo"/>
    <w:uiPriority w:val="22"/>
    <w:qFormat/>
    <w:rsid w:val="009549BB"/>
    <w:rPr>
      <w:b/>
      <w:bCs/>
    </w:rPr>
  </w:style>
  <w:style w:type="paragraph" w:styleId="Intestazione">
    <w:name w:val="header"/>
    <w:basedOn w:val="Normale"/>
    <w:link w:val="IntestazioneCarattere"/>
    <w:uiPriority w:val="99"/>
    <w:unhideWhenUsed/>
    <w:rsid w:val="00B30B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30BAD"/>
  </w:style>
  <w:style w:type="paragraph" w:styleId="Pidipagina">
    <w:name w:val="footer"/>
    <w:basedOn w:val="Normale"/>
    <w:link w:val="PidipaginaCarattere"/>
    <w:uiPriority w:val="99"/>
    <w:unhideWhenUsed/>
    <w:rsid w:val="00B30B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30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670317">
      <w:bodyDiv w:val="1"/>
      <w:marLeft w:val="0"/>
      <w:marRight w:val="0"/>
      <w:marTop w:val="0"/>
      <w:marBottom w:val="0"/>
      <w:divBdr>
        <w:top w:val="none" w:sz="0" w:space="0" w:color="auto"/>
        <w:left w:val="none" w:sz="0" w:space="0" w:color="auto"/>
        <w:bottom w:val="none" w:sz="0" w:space="0" w:color="auto"/>
        <w:right w:val="none" w:sz="0" w:space="0" w:color="auto"/>
      </w:divBdr>
      <w:divsChild>
        <w:div w:id="2101639479">
          <w:marLeft w:val="0"/>
          <w:marRight w:val="0"/>
          <w:marTop w:val="0"/>
          <w:marBottom w:val="0"/>
          <w:divBdr>
            <w:top w:val="none" w:sz="0" w:space="0" w:color="auto"/>
            <w:left w:val="none" w:sz="0" w:space="0" w:color="auto"/>
            <w:bottom w:val="none" w:sz="0" w:space="0" w:color="auto"/>
            <w:right w:val="none" w:sz="0" w:space="0" w:color="auto"/>
          </w:divBdr>
        </w:div>
        <w:div w:id="1536045890">
          <w:marLeft w:val="0"/>
          <w:marRight w:val="0"/>
          <w:marTop w:val="0"/>
          <w:marBottom w:val="0"/>
          <w:divBdr>
            <w:top w:val="none" w:sz="0" w:space="0" w:color="auto"/>
            <w:left w:val="none" w:sz="0" w:space="0" w:color="auto"/>
            <w:bottom w:val="none" w:sz="0" w:space="0" w:color="auto"/>
            <w:right w:val="none" w:sz="0" w:space="0" w:color="auto"/>
          </w:divBdr>
        </w:div>
      </w:divsChild>
    </w:div>
    <w:div w:id="506864676">
      <w:bodyDiv w:val="1"/>
      <w:marLeft w:val="0"/>
      <w:marRight w:val="0"/>
      <w:marTop w:val="0"/>
      <w:marBottom w:val="0"/>
      <w:divBdr>
        <w:top w:val="none" w:sz="0" w:space="0" w:color="auto"/>
        <w:left w:val="none" w:sz="0" w:space="0" w:color="auto"/>
        <w:bottom w:val="none" w:sz="0" w:space="0" w:color="auto"/>
        <w:right w:val="none" w:sz="0" w:space="0" w:color="auto"/>
      </w:divBdr>
    </w:div>
    <w:div w:id="609774834">
      <w:bodyDiv w:val="1"/>
      <w:marLeft w:val="0"/>
      <w:marRight w:val="0"/>
      <w:marTop w:val="0"/>
      <w:marBottom w:val="0"/>
      <w:divBdr>
        <w:top w:val="none" w:sz="0" w:space="0" w:color="auto"/>
        <w:left w:val="none" w:sz="0" w:space="0" w:color="auto"/>
        <w:bottom w:val="none" w:sz="0" w:space="0" w:color="auto"/>
        <w:right w:val="none" w:sz="0" w:space="0" w:color="auto"/>
      </w:divBdr>
      <w:divsChild>
        <w:div w:id="2124882101">
          <w:marLeft w:val="0"/>
          <w:marRight w:val="0"/>
          <w:marTop w:val="0"/>
          <w:marBottom w:val="0"/>
          <w:divBdr>
            <w:top w:val="none" w:sz="0" w:space="0" w:color="auto"/>
            <w:left w:val="none" w:sz="0" w:space="0" w:color="auto"/>
            <w:bottom w:val="none" w:sz="0" w:space="0" w:color="auto"/>
            <w:right w:val="none" w:sz="0" w:space="0" w:color="auto"/>
          </w:divBdr>
        </w:div>
        <w:div w:id="1330714180">
          <w:marLeft w:val="0"/>
          <w:marRight w:val="0"/>
          <w:marTop w:val="0"/>
          <w:marBottom w:val="0"/>
          <w:divBdr>
            <w:top w:val="none" w:sz="0" w:space="0" w:color="auto"/>
            <w:left w:val="none" w:sz="0" w:space="0" w:color="auto"/>
            <w:bottom w:val="none" w:sz="0" w:space="0" w:color="auto"/>
            <w:right w:val="none" w:sz="0" w:space="0" w:color="auto"/>
          </w:divBdr>
        </w:div>
        <w:div w:id="986323022">
          <w:marLeft w:val="0"/>
          <w:marRight w:val="0"/>
          <w:marTop w:val="0"/>
          <w:marBottom w:val="0"/>
          <w:divBdr>
            <w:top w:val="none" w:sz="0" w:space="0" w:color="auto"/>
            <w:left w:val="none" w:sz="0" w:space="0" w:color="auto"/>
            <w:bottom w:val="none" w:sz="0" w:space="0" w:color="auto"/>
            <w:right w:val="none" w:sz="0" w:space="0" w:color="auto"/>
          </w:divBdr>
        </w:div>
        <w:div w:id="1848472216">
          <w:marLeft w:val="0"/>
          <w:marRight w:val="0"/>
          <w:marTop w:val="0"/>
          <w:marBottom w:val="0"/>
          <w:divBdr>
            <w:top w:val="none" w:sz="0" w:space="0" w:color="auto"/>
            <w:left w:val="none" w:sz="0" w:space="0" w:color="auto"/>
            <w:bottom w:val="none" w:sz="0" w:space="0" w:color="auto"/>
            <w:right w:val="none" w:sz="0" w:space="0" w:color="auto"/>
          </w:divBdr>
        </w:div>
        <w:div w:id="1397968174">
          <w:marLeft w:val="0"/>
          <w:marRight w:val="0"/>
          <w:marTop w:val="0"/>
          <w:marBottom w:val="0"/>
          <w:divBdr>
            <w:top w:val="none" w:sz="0" w:space="0" w:color="auto"/>
            <w:left w:val="none" w:sz="0" w:space="0" w:color="auto"/>
            <w:bottom w:val="none" w:sz="0" w:space="0" w:color="auto"/>
            <w:right w:val="none" w:sz="0" w:space="0" w:color="auto"/>
          </w:divBdr>
        </w:div>
        <w:div w:id="1866361628">
          <w:marLeft w:val="0"/>
          <w:marRight w:val="0"/>
          <w:marTop w:val="0"/>
          <w:marBottom w:val="0"/>
          <w:divBdr>
            <w:top w:val="none" w:sz="0" w:space="0" w:color="auto"/>
            <w:left w:val="none" w:sz="0" w:space="0" w:color="auto"/>
            <w:bottom w:val="none" w:sz="0" w:space="0" w:color="auto"/>
            <w:right w:val="none" w:sz="0" w:space="0" w:color="auto"/>
          </w:divBdr>
        </w:div>
        <w:div w:id="880168003">
          <w:marLeft w:val="0"/>
          <w:marRight w:val="0"/>
          <w:marTop w:val="0"/>
          <w:marBottom w:val="0"/>
          <w:divBdr>
            <w:top w:val="none" w:sz="0" w:space="0" w:color="auto"/>
            <w:left w:val="none" w:sz="0" w:space="0" w:color="auto"/>
            <w:bottom w:val="none" w:sz="0" w:space="0" w:color="auto"/>
            <w:right w:val="none" w:sz="0" w:space="0" w:color="auto"/>
          </w:divBdr>
        </w:div>
        <w:div w:id="1337613087">
          <w:marLeft w:val="0"/>
          <w:marRight w:val="0"/>
          <w:marTop w:val="0"/>
          <w:marBottom w:val="0"/>
          <w:divBdr>
            <w:top w:val="none" w:sz="0" w:space="0" w:color="auto"/>
            <w:left w:val="none" w:sz="0" w:space="0" w:color="auto"/>
            <w:bottom w:val="none" w:sz="0" w:space="0" w:color="auto"/>
            <w:right w:val="none" w:sz="0" w:space="0" w:color="auto"/>
          </w:divBdr>
        </w:div>
        <w:div w:id="1676833871">
          <w:marLeft w:val="0"/>
          <w:marRight w:val="0"/>
          <w:marTop w:val="0"/>
          <w:marBottom w:val="0"/>
          <w:divBdr>
            <w:top w:val="none" w:sz="0" w:space="0" w:color="auto"/>
            <w:left w:val="none" w:sz="0" w:space="0" w:color="auto"/>
            <w:bottom w:val="none" w:sz="0" w:space="0" w:color="auto"/>
            <w:right w:val="none" w:sz="0" w:space="0" w:color="auto"/>
          </w:divBdr>
        </w:div>
        <w:div w:id="793064064">
          <w:marLeft w:val="0"/>
          <w:marRight w:val="0"/>
          <w:marTop w:val="0"/>
          <w:marBottom w:val="0"/>
          <w:divBdr>
            <w:top w:val="none" w:sz="0" w:space="0" w:color="auto"/>
            <w:left w:val="none" w:sz="0" w:space="0" w:color="auto"/>
            <w:bottom w:val="none" w:sz="0" w:space="0" w:color="auto"/>
            <w:right w:val="none" w:sz="0" w:space="0" w:color="auto"/>
          </w:divBdr>
        </w:div>
        <w:div w:id="1628849122">
          <w:marLeft w:val="0"/>
          <w:marRight w:val="0"/>
          <w:marTop w:val="0"/>
          <w:marBottom w:val="0"/>
          <w:divBdr>
            <w:top w:val="none" w:sz="0" w:space="0" w:color="auto"/>
            <w:left w:val="none" w:sz="0" w:space="0" w:color="auto"/>
            <w:bottom w:val="none" w:sz="0" w:space="0" w:color="auto"/>
            <w:right w:val="none" w:sz="0" w:space="0" w:color="auto"/>
          </w:divBdr>
        </w:div>
        <w:div w:id="1077753959">
          <w:marLeft w:val="0"/>
          <w:marRight w:val="0"/>
          <w:marTop w:val="0"/>
          <w:marBottom w:val="0"/>
          <w:divBdr>
            <w:top w:val="none" w:sz="0" w:space="0" w:color="auto"/>
            <w:left w:val="none" w:sz="0" w:space="0" w:color="auto"/>
            <w:bottom w:val="none" w:sz="0" w:space="0" w:color="auto"/>
            <w:right w:val="none" w:sz="0" w:space="0" w:color="auto"/>
          </w:divBdr>
        </w:div>
        <w:div w:id="1728994523">
          <w:marLeft w:val="0"/>
          <w:marRight w:val="0"/>
          <w:marTop w:val="0"/>
          <w:marBottom w:val="0"/>
          <w:divBdr>
            <w:top w:val="none" w:sz="0" w:space="0" w:color="auto"/>
            <w:left w:val="none" w:sz="0" w:space="0" w:color="auto"/>
            <w:bottom w:val="none" w:sz="0" w:space="0" w:color="auto"/>
            <w:right w:val="none" w:sz="0" w:space="0" w:color="auto"/>
          </w:divBdr>
        </w:div>
        <w:div w:id="1900088602">
          <w:marLeft w:val="0"/>
          <w:marRight w:val="0"/>
          <w:marTop w:val="0"/>
          <w:marBottom w:val="0"/>
          <w:divBdr>
            <w:top w:val="none" w:sz="0" w:space="0" w:color="auto"/>
            <w:left w:val="none" w:sz="0" w:space="0" w:color="auto"/>
            <w:bottom w:val="none" w:sz="0" w:space="0" w:color="auto"/>
            <w:right w:val="none" w:sz="0" w:space="0" w:color="auto"/>
          </w:divBdr>
        </w:div>
        <w:div w:id="584343506">
          <w:marLeft w:val="0"/>
          <w:marRight w:val="0"/>
          <w:marTop w:val="0"/>
          <w:marBottom w:val="0"/>
          <w:divBdr>
            <w:top w:val="none" w:sz="0" w:space="0" w:color="auto"/>
            <w:left w:val="none" w:sz="0" w:space="0" w:color="auto"/>
            <w:bottom w:val="none" w:sz="0" w:space="0" w:color="auto"/>
            <w:right w:val="none" w:sz="0" w:space="0" w:color="auto"/>
          </w:divBdr>
        </w:div>
      </w:divsChild>
    </w:div>
    <w:div w:id="902300733">
      <w:bodyDiv w:val="1"/>
      <w:marLeft w:val="0"/>
      <w:marRight w:val="0"/>
      <w:marTop w:val="0"/>
      <w:marBottom w:val="0"/>
      <w:divBdr>
        <w:top w:val="none" w:sz="0" w:space="0" w:color="auto"/>
        <w:left w:val="none" w:sz="0" w:space="0" w:color="auto"/>
        <w:bottom w:val="none" w:sz="0" w:space="0" w:color="auto"/>
        <w:right w:val="none" w:sz="0" w:space="0" w:color="auto"/>
      </w:divBdr>
      <w:divsChild>
        <w:div w:id="1832988095">
          <w:marLeft w:val="0"/>
          <w:marRight w:val="0"/>
          <w:marTop w:val="0"/>
          <w:marBottom w:val="0"/>
          <w:divBdr>
            <w:top w:val="none" w:sz="0" w:space="0" w:color="auto"/>
            <w:left w:val="none" w:sz="0" w:space="0" w:color="auto"/>
            <w:bottom w:val="none" w:sz="0" w:space="0" w:color="auto"/>
            <w:right w:val="none" w:sz="0" w:space="0" w:color="auto"/>
          </w:divBdr>
        </w:div>
        <w:div w:id="52630606">
          <w:marLeft w:val="0"/>
          <w:marRight w:val="0"/>
          <w:marTop w:val="0"/>
          <w:marBottom w:val="0"/>
          <w:divBdr>
            <w:top w:val="none" w:sz="0" w:space="0" w:color="auto"/>
            <w:left w:val="none" w:sz="0" w:space="0" w:color="auto"/>
            <w:bottom w:val="none" w:sz="0" w:space="0" w:color="auto"/>
            <w:right w:val="none" w:sz="0" w:space="0" w:color="auto"/>
          </w:divBdr>
          <w:divsChild>
            <w:div w:id="5321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8114">
      <w:bodyDiv w:val="1"/>
      <w:marLeft w:val="0"/>
      <w:marRight w:val="0"/>
      <w:marTop w:val="0"/>
      <w:marBottom w:val="0"/>
      <w:divBdr>
        <w:top w:val="none" w:sz="0" w:space="0" w:color="auto"/>
        <w:left w:val="none" w:sz="0" w:space="0" w:color="auto"/>
        <w:bottom w:val="none" w:sz="0" w:space="0" w:color="auto"/>
        <w:right w:val="none" w:sz="0" w:space="0" w:color="auto"/>
      </w:divBdr>
    </w:div>
    <w:div w:id="1327709877">
      <w:bodyDiv w:val="1"/>
      <w:marLeft w:val="0"/>
      <w:marRight w:val="0"/>
      <w:marTop w:val="0"/>
      <w:marBottom w:val="0"/>
      <w:divBdr>
        <w:top w:val="none" w:sz="0" w:space="0" w:color="auto"/>
        <w:left w:val="none" w:sz="0" w:space="0" w:color="auto"/>
        <w:bottom w:val="none" w:sz="0" w:space="0" w:color="auto"/>
        <w:right w:val="none" w:sz="0" w:space="0" w:color="auto"/>
      </w:divBdr>
      <w:divsChild>
        <w:div w:id="11493287">
          <w:marLeft w:val="0"/>
          <w:marRight w:val="0"/>
          <w:marTop w:val="0"/>
          <w:marBottom w:val="0"/>
          <w:divBdr>
            <w:top w:val="none" w:sz="0" w:space="0" w:color="auto"/>
            <w:left w:val="none" w:sz="0" w:space="0" w:color="auto"/>
            <w:bottom w:val="none" w:sz="0" w:space="0" w:color="auto"/>
            <w:right w:val="none" w:sz="0" w:space="0" w:color="auto"/>
          </w:divBdr>
        </w:div>
        <w:div w:id="998193079">
          <w:marLeft w:val="0"/>
          <w:marRight w:val="0"/>
          <w:marTop w:val="0"/>
          <w:marBottom w:val="0"/>
          <w:divBdr>
            <w:top w:val="none" w:sz="0" w:space="0" w:color="auto"/>
            <w:left w:val="none" w:sz="0" w:space="0" w:color="auto"/>
            <w:bottom w:val="none" w:sz="0" w:space="0" w:color="auto"/>
            <w:right w:val="none" w:sz="0" w:space="0" w:color="auto"/>
          </w:divBdr>
        </w:div>
        <w:div w:id="1990816559">
          <w:marLeft w:val="0"/>
          <w:marRight w:val="0"/>
          <w:marTop w:val="0"/>
          <w:marBottom w:val="0"/>
          <w:divBdr>
            <w:top w:val="none" w:sz="0" w:space="0" w:color="auto"/>
            <w:left w:val="none" w:sz="0" w:space="0" w:color="auto"/>
            <w:bottom w:val="none" w:sz="0" w:space="0" w:color="auto"/>
            <w:right w:val="none" w:sz="0" w:space="0" w:color="auto"/>
          </w:divBdr>
        </w:div>
        <w:div w:id="2020427850">
          <w:marLeft w:val="0"/>
          <w:marRight w:val="0"/>
          <w:marTop w:val="0"/>
          <w:marBottom w:val="0"/>
          <w:divBdr>
            <w:top w:val="none" w:sz="0" w:space="0" w:color="auto"/>
            <w:left w:val="none" w:sz="0" w:space="0" w:color="auto"/>
            <w:bottom w:val="none" w:sz="0" w:space="0" w:color="auto"/>
            <w:right w:val="none" w:sz="0" w:space="0" w:color="auto"/>
          </w:divBdr>
        </w:div>
        <w:div w:id="1634560875">
          <w:marLeft w:val="0"/>
          <w:marRight w:val="0"/>
          <w:marTop w:val="0"/>
          <w:marBottom w:val="0"/>
          <w:divBdr>
            <w:top w:val="none" w:sz="0" w:space="0" w:color="auto"/>
            <w:left w:val="none" w:sz="0" w:space="0" w:color="auto"/>
            <w:bottom w:val="none" w:sz="0" w:space="0" w:color="auto"/>
            <w:right w:val="none" w:sz="0" w:space="0" w:color="auto"/>
          </w:divBdr>
        </w:div>
        <w:div w:id="129326374">
          <w:marLeft w:val="0"/>
          <w:marRight w:val="0"/>
          <w:marTop w:val="0"/>
          <w:marBottom w:val="0"/>
          <w:divBdr>
            <w:top w:val="none" w:sz="0" w:space="0" w:color="auto"/>
            <w:left w:val="none" w:sz="0" w:space="0" w:color="auto"/>
            <w:bottom w:val="none" w:sz="0" w:space="0" w:color="auto"/>
            <w:right w:val="none" w:sz="0" w:space="0" w:color="auto"/>
          </w:divBdr>
        </w:div>
        <w:div w:id="829100176">
          <w:marLeft w:val="0"/>
          <w:marRight w:val="0"/>
          <w:marTop w:val="0"/>
          <w:marBottom w:val="0"/>
          <w:divBdr>
            <w:top w:val="none" w:sz="0" w:space="0" w:color="auto"/>
            <w:left w:val="none" w:sz="0" w:space="0" w:color="auto"/>
            <w:bottom w:val="none" w:sz="0" w:space="0" w:color="auto"/>
            <w:right w:val="none" w:sz="0" w:space="0" w:color="auto"/>
          </w:divBdr>
        </w:div>
        <w:div w:id="1616402665">
          <w:marLeft w:val="0"/>
          <w:marRight w:val="0"/>
          <w:marTop w:val="0"/>
          <w:marBottom w:val="0"/>
          <w:divBdr>
            <w:top w:val="none" w:sz="0" w:space="0" w:color="auto"/>
            <w:left w:val="none" w:sz="0" w:space="0" w:color="auto"/>
            <w:bottom w:val="none" w:sz="0" w:space="0" w:color="auto"/>
            <w:right w:val="none" w:sz="0" w:space="0" w:color="auto"/>
          </w:divBdr>
        </w:div>
        <w:div w:id="2142258562">
          <w:marLeft w:val="0"/>
          <w:marRight w:val="0"/>
          <w:marTop w:val="0"/>
          <w:marBottom w:val="0"/>
          <w:divBdr>
            <w:top w:val="none" w:sz="0" w:space="0" w:color="auto"/>
            <w:left w:val="none" w:sz="0" w:space="0" w:color="auto"/>
            <w:bottom w:val="none" w:sz="0" w:space="0" w:color="auto"/>
            <w:right w:val="none" w:sz="0" w:space="0" w:color="auto"/>
          </w:divBdr>
        </w:div>
        <w:div w:id="467357213">
          <w:marLeft w:val="0"/>
          <w:marRight w:val="0"/>
          <w:marTop w:val="0"/>
          <w:marBottom w:val="0"/>
          <w:divBdr>
            <w:top w:val="none" w:sz="0" w:space="0" w:color="auto"/>
            <w:left w:val="none" w:sz="0" w:space="0" w:color="auto"/>
            <w:bottom w:val="none" w:sz="0" w:space="0" w:color="auto"/>
            <w:right w:val="none" w:sz="0" w:space="0" w:color="auto"/>
          </w:divBdr>
        </w:div>
        <w:div w:id="1453747593">
          <w:marLeft w:val="0"/>
          <w:marRight w:val="0"/>
          <w:marTop w:val="0"/>
          <w:marBottom w:val="0"/>
          <w:divBdr>
            <w:top w:val="none" w:sz="0" w:space="0" w:color="auto"/>
            <w:left w:val="none" w:sz="0" w:space="0" w:color="auto"/>
            <w:bottom w:val="none" w:sz="0" w:space="0" w:color="auto"/>
            <w:right w:val="none" w:sz="0" w:space="0" w:color="auto"/>
          </w:divBdr>
        </w:div>
        <w:div w:id="1027367331">
          <w:marLeft w:val="0"/>
          <w:marRight w:val="0"/>
          <w:marTop w:val="0"/>
          <w:marBottom w:val="0"/>
          <w:divBdr>
            <w:top w:val="none" w:sz="0" w:space="0" w:color="auto"/>
            <w:left w:val="none" w:sz="0" w:space="0" w:color="auto"/>
            <w:bottom w:val="none" w:sz="0" w:space="0" w:color="auto"/>
            <w:right w:val="none" w:sz="0" w:space="0" w:color="auto"/>
          </w:divBdr>
        </w:div>
        <w:div w:id="1562712875">
          <w:marLeft w:val="0"/>
          <w:marRight w:val="0"/>
          <w:marTop w:val="0"/>
          <w:marBottom w:val="0"/>
          <w:divBdr>
            <w:top w:val="none" w:sz="0" w:space="0" w:color="auto"/>
            <w:left w:val="none" w:sz="0" w:space="0" w:color="auto"/>
            <w:bottom w:val="none" w:sz="0" w:space="0" w:color="auto"/>
            <w:right w:val="none" w:sz="0" w:space="0" w:color="auto"/>
          </w:divBdr>
        </w:div>
        <w:div w:id="1546671288">
          <w:marLeft w:val="0"/>
          <w:marRight w:val="0"/>
          <w:marTop w:val="0"/>
          <w:marBottom w:val="0"/>
          <w:divBdr>
            <w:top w:val="none" w:sz="0" w:space="0" w:color="auto"/>
            <w:left w:val="none" w:sz="0" w:space="0" w:color="auto"/>
            <w:bottom w:val="none" w:sz="0" w:space="0" w:color="auto"/>
            <w:right w:val="none" w:sz="0" w:space="0" w:color="auto"/>
          </w:divBdr>
        </w:div>
        <w:div w:id="1246571841">
          <w:marLeft w:val="0"/>
          <w:marRight w:val="0"/>
          <w:marTop w:val="0"/>
          <w:marBottom w:val="0"/>
          <w:divBdr>
            <w:top w:val="none" w:sz="0" w:space="0" w:color="auto"/>
            <w:left w:val="none" w:sz="0" w:space="0" w:color="auto"/>
            <w:bottom w:val="none" w:sz="0" w:space="0" w:color="auto"/>
            <w:right w:val="none" w:sz="0" w:space="0" w:color="auto"/>
          </w:divBdr>
        </w:div>
        <w:div w:id="671760045">
          <w:marLeft w:val="0"/>
          <w:marRight w:val="0"/>
          <w:marTop w:val="0"/>
          <w:marBottom w:val="0"/>
          <w:divBdr>
            <w:top w:val="none" w:sz="0" w:space="0" w:color="auto"/>
            <w:left w:val="none" w:sz="0" w:space="0" w:color="auto"/>
            <w:bottom w:val="none" w:sz="0" w:space="0" w:color="auto"/>
            <w:right w:val="none" w:sz="0" w:space="0" w:color="auto"/>
          </w:divBdr>
        </w:div>
        <w:div w:id="124391210">
          <w:marLeft w:val="0"/>
          <w:marRight w:val="0"/>
          <w:marTop w:val="0"/>
          <w:marBottom w:val="0"/>
          <w:divBdr>
            <w:top w:val="none" w:sz="0" w:space="0" w:color="auto"/>
            <w:left w:val="none" w:sz="0" w:space="0" w:color="auto"/>
            <w:bottom w:val="none" w:sz="0" w:space="0" w:color="auto"/>
            <w:right w:val="none" w:sz="0" w:space="0" w:color="auto"/>
          </w:divBdr>
        </w:div>
        <w:div w:id="1397237774">
          <w:marLeft w:val="0"/>
          <w:marRight w:val="0"/>
          <w:marTop w:val="0"/>
          <w:marBottom w:val="0"/>
          <w:divBdr>
            <w:top w:val="none" w:sz="0" w:space="0" w:color="auto"/>
            <w:left w:val="none" w:sz="0" w:space="0" w:color="auto"/>
            <w:bottom w:val="none" w:sz="0" w:space="0" w:color="auto"/>
            <w:right w:val="none" w:sz="0" w:space="0" w:color="auto"/>
          </w:divBdr>
        </w:div>
        <w:div w:id="813137335">
          <w:marLeft w:val="0"/>
          <w:marRight w:val="0"/>
          <w:marTop w:val="0"/>
          <w:marBottom w:val="0"/>
          <w:divBdr>
            <w:top w:val="none" w:sz="0" w:space="0" w:color="auto"/>
            <w:left w:val="none" w:sz="0" w:space="0" w:color="auto"/>
            <w:bottom w:val="none" w:sz="0" w:space="0" w:color="auto"/>
            <w:right w:val="none" w:sz="0" w:space="0" w:color="auto"/>
          </w:divBdr>
        </w:div>
        <w:div w:id="22097409">
          <w:marLeft w:val="0"/>
          <w:marRight w:val="0"/>
          <w:marTop w:val="0"/>
          <w:marBottom w:val="0"/>
          <w:divBdr>
            <w:top w:val="none" w:sz="0" w:space="0" w:color="auto"/>
            <w:left w:val="none" w:sz="0" w:space="0" w:color="auto"/>
            <w:bottom w:val="none" w:sz="0" w:space="0" w:color="auto"/>
            <w:right w:val="none" w:sz="0" w:space="0" w:color="auto"/>
          </w:divBdr>
        </w:div>
        <w:div w:id="1876650024">
          <w:marLeft w:val="0"/>
          <w:marRight w:val="0"/>
          <w:marTop w:val="0"/>
          <w:marBottom w:val="0"/>
          <w:divBdr>
            <w:top w:val="none" w:sz="0" w:space="0" w:color="auto"/>
            <w:left w:val="none" w:sz="0" w:space="0" w:color="auto"/>
            <w:bottom w:val="none" w:sz="0" w:space="0" w:color="auto"/>
            <w:right w:val="none" w:sz="0" w:space="0" w:color="auto"/>
          </w:divBdr>
        </w:div>
        <w:div w:id="2125876947">
          <w:marLeft w:val="0"/>
          <w:marRight w:val="0"/>
          <w:marTop w:val="0"/>
          <w:marBottom w:val="0"/>
          <w:divBdr>
            <w:top w:val="none" w:sz="0" w:space="0" w:color="auto"/>
            <w:left w:val="none" w:sz="0" w:space="0" w:color="auto"/>
            <w:bottom w:val="none" w:sz="0" w:space="0" w:color="auto"/>
            <w:right w:val="none" w:sz="0" w:space="0" w:color="auto"/>
          </w:divBdr>
        </w:div>
        <w:div w:id="476843451">
          <w:marLeft w:val="0"/>
          <w:marRight w:val="0"/>
          <w:marTop w:val="0"/>
          <w:marBottom w:val="0"/>
          <w:divBdr>
            <w:top w:val="none" w:sz="0" w:space="0" w:color="auto"/>
            <w:left w:val="none" w:sz="0" w:space="0" w:color="auto"/>
            <w:bottom w:val="none" w:sz="0" w:space="0" w:color="auto"/>
            <w:right w:val="none" w:sz="0" w:space="0" w:color="auto"/>
          </w:divBdr>
        </w:div>
      </w:divsChild>
    </w:div>
    <w:div w:id="1452359458">
      <w:bodyDiv w:val="1"/>
      <w:marLeft w:val="0"/>
      <w:marRight w:val="0"/>
      <w:marTop w:val="0"/>
      <w:marBottom w:val="0"/>
      <w:divBdr>
        <w:top w:val="none" w:sz="0" w:space="0" w:color="auto"/>
        <w:left w:val="none" w:sz="0" w:space="0" w:color="auto"/>
        <w:bottom w:val="none" w:sz="0" w:space="0" w:color="auto"/>
        <w:right w:val="none" w:sz="0" w:space="0" w:color="auto"/>
      </w:divBdr>
      <w:divsChild>
        <w:div w:id="230581754">
          <w:marLeft w:val="0"/>
          <w:marRight w:val="0"/>
          <w:marTop w:val="0"/>
          <w:marBottom w:val="0"/>
          <w:divBdr>
            <w:top w:val="none" w:sz="0" w:space="0" w:color="auto"/>
            <w:left w:val="none" w:sz="0" w:space="0" w:color="auto"/>
            <w:bottom w:val="none" w:sz="0" w:space="0" w:color="auto"/>
            <w:right w:val="none" w:sz="0" w:space="0" w:color="auto"/>
          </w:divBdr>
          <w:divsChild>
            <w:div w:id="17165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4540">
      <w:bodyDiv w:val="1"/>
      <w:marLeft w:val="0"/>
      <w:marRight w:val="0"/>
      <w:marTop w:val="0"/>
      <w:marBottom w:val="0"/>
      <w:divBdr>
        <w:top w:val="none" w:sz="0" w:space="0" w:color="auto"/>
        <w:left w:val="none" w:sz="0" w:space="0" w:color="auto"/>
        <w:bottom w:val="none" w:sz="0" w:space="0" w:color="auto"/>
        <w:right w:val="none" w:sz="0" w:space="0" w:color="auto"/>
      </w:divBdr>
      <w:divsChild>
        <w:div w:id="1603341669">
          <w:marLeft w:val="0"/>
          <w:marRight w:val="0"/>
          <w:marTop w:val="0"/>
          <w:marBottom w:val="0"/>
          <w:divBdr>
            <w:top w:val="none" w:sz="0" w:space="0" w:color="auto"/>
            <w:left w:val="none" w:sz="0" w:space="0" w:color="auto"/>
            <w:bottom w:val="none" w:sz="0" w:space="0" w:color="auto"/>
            <w:right w:val="none" w:sz="0" w:space="0" w:color="auto"/>
          </w:divBdr>
          <w:divsChild>
            <w:div w:id="546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3279">
      <w:bodyDiv w:val="1"/>
      <w:marLeft w:val="0"/>
      <w:marRight w:val="0"/>
      <w:marTop w:val="0"/>
      <w:marBottom w:val="0"/>
      <w:divBdr>
        <w:top w:val="none" w:sz="0" w:space="0" w:color="auto"/>
        <w:left w:val="none" w:sz="0" w:space="0" w:color="auto"/>
        <w:bottom w:val="none" w:sz="0" w:space="0" w:color="auto"/>
        <w:right w:val="none" w:sz="0" w:space="0" w:color="auto"/>
      </w:divBdr>
    </w:div>
    <w:div w:id="2036147886">
      <w:bodyDiv w:val="1"/>
      <w:marLeft w:val="0"/>
      <w:marRight w:val="0"/>
      <w:marTop w:val="0"/>
      <w:marBottom w:val="0"/>
      <w:divBdr>
        <w:top w:val="none" w:sz="0" w:space="0" w:color="auto"/>
        <w:left w:val="none" w:sz="0" w:space="0" w:color="auto"/>
        <w:bottom w:val="none" w:sz="0" w:space="0" w:color="auto"/>
        <w:right w:val="none" w:sz="0" w:space="0" w:color="auto"/>
      </w:divBdr>
      <w:divsChild>
        <w:div w:id="861942127">
          <w:marLeft w:val="0"/>
          <w:marRight w:val="0"/>
          <w:marTop w:val="0"/>
          <w:marBottom w:val="0"/>
          <w:divBdr>
            <w:top w:val="none" w:sz="0" w:space="0" w:color="auto"/>
            <w:left w:val="none" w:sz="0" w:space="0" w:color="auto"/>
            <w:bottom w:val="none" w:sz="0" w:space="0" w:color="auto"/>
            <w:right w:val="none" w:sz="0" w:space="0" w:color="auto"/>
          </w:divBdr>
          <w:divsChild>
            <w:div w:id="16791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s://it.wikipedia.org/wiki/Antonino_Scopelliti"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youtube.com/playlist?list=PLE5B28CBC24BA343B" TargetMode="External"/><Relationship Id="rId42" Type="http://schemas.openxmlformats.org/officeDocument/2006/relationships/hyperlink" Target="https://www.youtube.com/playlist?list=PLE5B28CBC24BA343B"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atuttamamma.net/tag/liceo-regina-margherita-palermo/" TargetMode="External"/><Relationship Id="rId38" Type="http://schemas.openxmlformats.org/officeDocument/2006/relationships/hyperlink" Target="https://it.wikipedia.org/wiki/Ferdinando_Imposimato"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s://it.wikipedia.org/wiki/Terroris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it.wikipedia.org/wiki/Giovanni_Falcone" TargetMode="External"/><Relationship Id="rId40" Type="http://schemas.openxmlformats.org/officeDocument/2006/relationships/hyperlink" Target="https://it.wikipedia.org/wiki/Pena" TargetMode="External"/><Relationship Id="rId45" Type="http://schemas.openxmlformats.org/officeDocument/2006/relationships/hyperlink" Target="http://transcrime.it"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it.wikipedia.org/wiki/Testimone_di_giustizia"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narcomafie.it/tag/osservatorio-sulla-criminalita-organizzata/" TargetMode="External"/><Relationship Id="rId4" Type="http://schemas.microsoft.com/office/2007/relationships/stylesWithEffects" Target="stylesWithEffects.xml"/><Relationship Id="rId9" Type="http://schemas.openxmlformats.org/officeDocument/2006/relationships/hyperlink" Target="mailto:presidio.reggioemilia@libera.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books.google.it/books/about/Rapporto_sulla_Mafia_degli_anni_80.html?id=BVElAQAAIAAJ&amp;redir_esc=y" TargetMode="External"/><Relationship Id="rId43" Type="http://schemas.openxmlformats.org/officeDocument/2006/relationships/hyperlink" Target="http://www.cross.unimi.it" TargetMode="External"/><Relationship Id="rId4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A67050-F56D-4679-8393-31B56CFD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2953</TotalTime>
  <Pages>13</Pages>
  <Words>4295</Words>
  <Characters>24482</Characters>
  <Application>Microsoft Office Word</Application>
  <DocSecurity>0</DocSecurity>
  <Lines>204</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12</cp:revision>
  <dcterms:created xsi:type="dcterms:W3CDTF">2019-03-15T13:34:00Z</dcterms:created>
  <dcterms:modified xsi:type="dcterms:W3CDTF">2019-04-08T20:12:00Z</dcterms:modified>
</cp:coreProperties>
</file>